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24" w:rsidRPr="003E117A" w:rsidRDefault="00A35624" w:rsidP="00A3562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11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35624" w:rsidRPr="003E117A" w:rsidRDefault="00A35624" w:rsidP="00A3562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E39" w:rsidRPr="003E117A" w:rsidRDefault="00381E39" w:rsidP="00381E3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3E117A">
        <w:rPr>
          <w:b/>
          <w:sz w:val="24"/>
          <w:szCs w:val="24"/>
        </w:rPr>
        <w:t>ПЕРЕЧЕНЬ</w:t>
      </w:r>
      <w:r w:rsidRPr="003E117A">
        <w:rPr>
          <w:b/>
          <w:sz w:val="24"/>
          <w:szCs w:val="24"/>
          <w:shd w:val="clear" w:color="auto" w:fill="FFFFFF"/>
        </w:rPr>
        <w:t xml:space="preserve"> </w:t>
      </w:r>
    </w:p>
    <w:p w:rsidR="00381E39" w:rsidRPr="003E117A" w:rsidRDefault="00381E39" w:rsidP="00381E39">
      <w:pPr>
        <w:pStyle w:val="a5"/>
        <w:jc w:val="center"/>
        <w:rPr>
          <w:b/>
          <w:sz w:val="24"/>
          <w:szCs w:val="24"/>
          <w:shd w:val="clear" w:color="auto" w:fill="FFFFFF"/>
        </w:rPr>
      </w:pPr>
      <w:r w:rsidRPr="003E117A">
        <w:rPr>
          <w:b/>
          <w:sz w:val="24"/>
          <w:szCs w:val="24"/>
          <w:shd w:val="clear" w:color="auto" w:fill="FFFFFF"/>
        </w:rPr>
        <w:t>межмуниципальных маршрутов</w:t>
      </w:r>
      <w:r w:rsidR="00E8353D" w:rsidRPr="003E117A">
        <w:rPr>
          <w:b/>
          <w:sz w:val="24"/>
          <w:szCs w:val="24"/>
          <w:shd w:val="clear" w:color="auto" w:fill="FFFFFF"/>
        </w:rPr>
        <w:t xml:space="preserve"> регулярных перевозок </w:t>
      </w:r>
    </w:p>
    <w:p w:rsidR="006E23E6" w:rsidRPr="003E117A" w:rsidRDefault="00381E39" w:rsidP="00381E39">
      <w:pPr>
        <w:pStyle w:val="a5"/>
        <w:jc w:val="center"/>
        <w:rPr>
          <w:b/>
          <w:sz w:val="24"/>
          <w:szCs w:val="24"/>
        </w:rPr>
      </w:pPr>
      <w:r w:rsidRPr="003E117A">
        <w:rPr>
          <w:b/>
          <w:sz w:val="24"/>
          <w:szCs w:val="24"/>
          <w:shd w:val="clear" w:color="auto" w:fill="FFFFFF"/>
        </w:rPr>
        <w:t xml:space="preserve">Джанкойского района </w:t>
      </w:r>
      <w:r w:rsidR="00E8353D" w:rsidRPr="003E117A">
        <w:rPr>
          <w:b/>
          <w:sz w:val="24"/>
          <w:szCs w:val="24"/>
          <w:shd w:val="clear" w:color="auto" w:fill="FFFFFF"/>
        </w:rPr>
        <w:t>Республики Крым</w:t>
      </w:r>
    </w:p>
    <w:p w:rsidR="00E266EC" w:rsidRPr="003E117A" w:rsidRDefault="00E266EC" w:rsidP="00E266EC">
      <w:pPr>
        <w:rPr>
          <w:rFonts w:ascii="Tahoma" w:hAnsi="Tahoma" w:cs="Tahoma"/>
          <w:i/>
          <w:sz w:val="20"/>
          <w:szCs w:val="20"/>
          <w:shd w:val="clear" w:color="auto" w:fill="FFFFFF"/>
        </w:rPr>
      </w:pPr>
    </w:p>
    <w:p w:rsidR="00B458A9" w:rsidRPr="003E117A" w:rsidRDefault="00E266EC">
      <w:r w:rsidRPr="003E117A">
        <w:rPr>
          <w:rFonts w:ascii="Tahoma" w:hAnsi="Tahoma" w:cs="Tahoma"/>
          <w:i/>
          <w:sz w:val="20"/>
          <w:szCs w:val="20"/>
          <w:shd w:val="clear" w:color="auto" w:fill="FFFFFF"/>
        </w:rPr>
        <w:t>(согласно Постановлению Совета министров Республики Крым от 27 января 2017 года № 26 «Об утверждении Документа планирования регулярных перевозок по межмуниципальным маршрутам регулярных перевозок Республики Крым на 2017-2019 годы</w:t>
      </w:r>
      <w:r w:rsidR="00AC23FB">
        <w:rPr>
          <w:rFonts w:ascii="Tahoma" w:hAnsi="Tahoma" w:cs="Tahoma"/>
          <w:i/>
          <w:sz w:val="20"/>
          <w:szCs w:val="20"/>
          <w:shd w:val="clear" w:color="auto" w:fill="FFFFFF"/>
        </w:rPr>
        <w:t>» (в редакции постановления Совета министров Республики Крым от 12 ноября 2019 года № 631).</w:t>
      </w:r>
      <w:bookmarkStart w:id="0" w:name="_GoBack"/>
      <w:bookmarkEnd w:id="0"/>
      <w:r w:rsidR="00AC23FB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 </w:t>
      </w:r>
      <w:hyperlink r:id="rId6" w:history="1">
        <w:r w:rsidR="003F0B8F" w:rsidRPr="003E117A">
          <w:rPr>
            <w:rStyle w:val="a4"/>
            <w:color w:val="auto"/>
          </w:rPr>
          <w:t>https://mtrans.rk.gov.ru/uploads/txteditor/mtrans/attachments//d4/1d/8c/d98f00b204e9800998ecf8427e/phppGbo6U_1.pdf</w:t>
        </w:r>
      </w:hyperlink>
      <w:r w:rsidR="003F0B8F" w:rsidRPr="003E117A">
        <w:t xml:space="preserve"> </w:t>
      </w:r>
      <w:r w:rsidRPr="003E117A">
        <w:rPr>
          <w:rFonts w:ascii="Tahoma" w:hAnsi="Tahoma" w:cs="Tahoma"/>
          <w:i/>
          <w:sz w:val="20"/>
          <w:szCs w:val="20"/>
          <w:shd w:val="clear" w:color="auto" w:fill="FFFFFF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881"/>
        <w:gridCol w:w="2331"/>
        <w:gridCol w:w="2167"/>
        <w:gridCol w:w="2167"/>
      </w:tblGrid>
      <w:tr w:rsidR="003E117A" w:rsidRPr="003E117A" w:rsidTr="00755106">
        <w:tc>
          <w:tcPr>
            <w:tcW w:w="799" w:type="dxa"/>
          </w:tcPr>
          <w:p w:rsidR="00B458A9" w:rsidRPr="003E117A" w:rsidRDefault="00B458A9">
            <w:r w:rsidRPr="003E117A">
              <w:t>№ п/п</w:t>
            </w:r>
          </w:p>
        </w:tc>
        <w:tc>
          <w:tcPr>
            <w:tcW w:w="1881" w:type="dxa"/>
          </w:tcPr>
          <w:p w:rsidR="00B458A9" w:rsidRPr="003E117A" w:rsidRDefault="00B458A9" w:rsidP="00B458A9">
            <w:pPr>
              <w:jc w:val="center"/>
            </w:pPr>
            <w:r w:rsidRPr="003E117A">
              <w:t>Порядковый номер</w:t>
            </w:r>
          </w:p>
          <w:p w:rsidR="00B458A9" w:rsidRPr="003E117A" w:rsidRDefault="00B458A9" w:rsidP="00B458A9">
            <w:pPr>
              <w:jc w:val="center"/>
            </w:pPr>
            <w:r w:rsidRPr="003E117A">
              <w:t>маршрута</w:t>
            </w:r>
          </w:p>
        </w:tc>
        <w:tc>
          <w:tcPr>
            <w:tcW w:w="2331" w:type="dxa"/>
          </w:tcPr>
          <w:p w:rsidR="00B458A9" w:rsidRPr="003E117A" w:rsidRDefault="00B458A9" w:rsidP="00B458A9">
            <w:pPr>
              <w:jc w:val="center"/>
            </w:pPr>
            <w:r w:rsidRPr="003E117A">
              <w:t>Наименование межмуниципального маршрута</w:t>
            </w:r>
          </w:p>
        </w:tc>
        <w:tc>
          <w:tcPr>
            <w:tcW w:w="2167" w:type="dxa"/>
          </w:tcPr>
          <w:p w:rsidR="00B458A9" w:rsidRPr="003E117A" w:rsidRDefault="00B458A9" w:rsidP="00B458A9">
            <w:pPr>
              <w:jc w:val="center"/>
            </w:pPr>
            <w:r w:rsidRPr="003E117A">
              <w:t>Фактический вид регулярных перевозок на межмуниципальном маршруте</w:t>
            </w:r>
          </w:p>
        </w:tc>
        <w:tc>
          <w:tcPr>
            <w:tcW w:w="2167" w:type="dxa"/>
          </w:tcPr>
          <w:p w:rsidR="00B458A9" w:rsidRPr="003E117A" w:rsidRDefault="00B458A9" w:rsidP="00B458A9">
            <w:pPr>
              <w:jc w:val="center"/>
            </w:pPr>
            <w:r w:rsidRPr="003E117A">
              <w:t>Планируемый вид регулярных перевозок на межмуниципальном маршруте</w:t>
            </w:r>
          </w:p>
        </w:tc>
      </w:tr>
      <w:tr w:rsidR="003E117A" w:rsidRPr="003E117A" w:rsidTr="00755106">
        <w:tc>
          <w:tcPr>
            <w:tcW w:w="799" w:type="dxa"/>
          </w:tcPr>
          <w:p w:rsidR="00B458A9" w:rsidRPr="003E117A" w:rsidRDefault="00E8353D" w:rsidP="00E8353D">
            <w:pPr>
              <w:jc w:val="center"/>
              <w:rPr>
                <w:i/>
              </w:rPr>
            </w:pPr>
            <w:r w:rsidRPr="003E117A">
              <w:rPr>
                <w:i/>
              </w:rPr>
              <w:t>1</w:t>
            </w:r>
          </w:p>
        </w:tc>
        <w:tc>
          <w:tcPr>
            <w:tcW w:w="1881" w:type="dxa"/>
          </w:tcPr>
          <w:p w:rsidR="00B458A9" w:rsidRPr="003E117A" w:rsidRDefault="00E8353D" w:rsidP="00E8353D">
            <w:pPr>
              <w:jc w:val="center"/>
              <w:rPr>
                <w:i/>
              </w:rPr>
            </w:pPr>
            <w:r w:rsidRPr="003E117A">
              <w:rPr>
                <w:i/>
              </w:rPr>
              <w:t>2</w:t>
            </w:r>
          </w:p>
        </w:tc>
        <w:tc>
          <w:tcPr>
            <w:tcW w:w="2331" w:type="dxa"/>
          </w:tcPr>
          <w:p w:rsidR="00B458A9" w:rsidRPr="003E117A" w:rsidRDefault="00E8353D" w:rsidP="00E8353D">
            <w:pPr>
              <w:jc w:val="center"/>
              <w:rPr>
                <w:i/>
              </w:rPr>
            </w:pPr>
            <w:r w:rsidRPr="003E117A">
              <w:rPr>
                <w:i/>
              </w:rPr>
              <w:t>3</w:t>
            </w:r>
          </w:p>
        </w:tc>
        <w:tc>
          <w:tcPr>
            <w:tcW w:w="2167" w:type="dxa"/>
          </w:tcPr>
          <w:p w:rsidR="00B458A9" w:rsidRPr="003E117A" w:rsidRDefault="00E8353D" w:rsidP="00E8353D">
            <w:pPr>
              <w:jc w:val="center"/>
              <w:rPr>
                <w:i/>
              </w:rPr>
            </w:pPr>
            <w:r w:rsidRPr="003E117A">
              <w:rPr>
                <w:i/>
              </w:rPr>
              <w:t>4</w:t>
            </w:r>
          </w:p>
        </w:tc>
        <w:tc>
          <w:tcPr>
            <w:tcW w:w="2167" w:type="dxa"/>
          </w:tcPr>
          <w:p w:rsidR="00B458A9" w:rsidRPr="003E117A" w:rsidRDefault="00E8353D" w:rsidP="00E8353D">
            <w:pPr>
              <w:jc w:val="center"/>
              <w:rPr>
                <w:i/>
              </w:rPr>
            </w:pPr>
            <w:r w:rsidRPr="003E117A">
              <w:rPr>
                <w:i/>
              </w:rPr>
              <w:t>5</w:t>
            </w:r>
          </w:p>
        </w:tc>
      </w:tr>
      <w:tr w:rsidR="003E117A" w:rsidRPr="003E117A" w:rsidTr="00755106">
        <w:tc>
          <w:tcPr>
            <w:tcW w:w="799" w:type="dxa"/>
          </w:tcPr>
          <w:p w:rsidR="00EF2DC4" w:rsidRPr="003E117A" w:rsidRDefault="00EF2DC4">
            <w:r w:rsidRPr="003E117A">
              <w:t>1</w:t>
            </w:r>
          </w:p>
        </w:tc>
        <w:tc>
          <w:tcPr>
            <w:tcW w:w="1881" w:type="dxa"/>
          </w:tcPr>
          <w:p w:rsidR="00EF2DC4" w:rsidRPr="003E117A" w:rsidRDefault="00EF2DC4">
            <w:r w:rsidRPr="003E117A">
              <w:t>242-14</w:t>
            </w:r>
          </w:p>
        </w:tc>
        <w:tc>
          <w:tcPr>
            <w:tcW w:w="2331" w:type="dxa"/>
          </w:tcPr>
          <w:p w:rsidR="00EF2DC4" w:rsidRPr="003E117A" w:rsidRDefault="00EF2DC4">
            <w:r w:rsidRPr="003E117A">
              <w:t xml:space="preserve">Азовское – Джанкой </w:t>
            </w:r>
          </w:p>
        </w:tc>
        <w:tc>
          <w:tcPr>
            <w:tcW w:w="2167" w:type="dxa"/>
          </w:tcPr>
          <w:p w:rsidR="00EF2DC4" w:rsidRPr="003E117A" w:rsidRDefault="00EF2DC4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EF2DC4" w:rsidRPr="003E117A" w:rsidRDefault="00EF2DC4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2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271-14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Вольное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3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 xml:space="preserve">293-14 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Заречное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4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297-14</w:t>
            </w:r>
          </w:p>
        </w:tc>
        <w:tc>
          <w:tcPr>
            <w:tcW w:w="2331" w:type="dxa"/>
          </w:tcPr>
          <w:p w:rsidR="005E0825" w:rsidRPr="003E117A" w:rsidRDefault="005E0825" w:rsidP="00EF2DC4">
            <w:r w:rsidRPr="003E117A">
              <w:t xml:space="preserve">Источное – Джанкой 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5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327-14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Крымка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6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340-14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Марьино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7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341-14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Маслово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8</w:t>
            </w:r>
          </w:p>
        </w:tc>
        <w:tc>
          <w:tcPr>
            <w:tcW w:w="1881" w:type="dxa"/>
          </w:tcPr>
          <w:p w:rsidR="005E0825" w:rsidRPr="003E117A" w:rsidRDefault="005E0825">
            <w:r w:rsidRPr="003E117A">
              <w:t>348-14</w:t>
            </w:r>
          </w:p>
        </w:tc>
        <w:tc>
          <w:tcPr>
            <w:tcW w:w="2331" w:type="dxa"/>
          </w:tcPr>
          <w:p w:rsidR="005E0825" w:rsidRPr="003E117A" w:rsidRDefault="005E0825">
            <w:r w:rsidRPr="003E117A">
              <w:t xml:space="preserve">Мысовое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9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353-14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Низинное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10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358-14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Новая Жизнь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11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365-14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>Новосельцево – Джанкой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12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366-14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Новостепное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13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367-14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Новофедоровка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14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372-14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Овощное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15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387-14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Перепелкино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16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390-14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Победное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lastRenderedPageBreak/>
              <w:t>17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393-14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Предмостное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18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405-14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Роскошное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19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407-14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Рысаково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E0825" w:rsidRPr="003E117A" w:rsidRDefault="005E0825" w:rsidP="00CE6F96">
            <w:r w:rsidRPr="003E117A">
              <w:t>20</w:t>
            </w:r>
          </w:p>
        </w:tc>
        <w:tc>
          <w:tcPr>
            <w:tcW w:w="1881" w:type="dxa"/>
          </w:tcPr>
          <w:p w:rsidR="005E0825" w:rsidRPr="003E117A" w:rsidRDefault="005E0825" w:rsidP="00CE6F96">
            <w:r w:rsidRPr="003E117A">
              <w:t>431-14</w:t>
            </w:r>
          </w:p>
        </w:tc>
        <w:tc>
          <w:tcPr>
            <w:tcW w:w="2331" w:type="dxa"/>
          </w:tcPr>
          <w:p w:rsidR="005E0825" w:rsidRPr="003E117A" w:rsidRDefault="005E0825" w:rsidP="00CE6F96">
            <w:r w:rsidRPr="003E117A">
              <w:t xml:space="preserve">Славянка – Джанкой 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E0825" w:rsidRPr="003E117A" w:rsidRDefault="005E0825" w:rsidP="00CE6F9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21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432-14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Советское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22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434-14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Солонцовое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23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436-14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Стефановка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24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 xml:space="preserve">443-14 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Томашовка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25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444-14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Тутовое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26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452-14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Целинное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755106" w:rsidRPr="003E117A" w:rsidRDefault="00755106" w:rsidP="00755106">
            <w:r w:rsidRPr="003E117A">
              <w:t>27</w:t>
            </w:r>
          </w:p>
        </w:tc>
        <w:tc>
          <w:tcPr>
            <w:tcW w:w="1881" w:type="dxa"/>
          </w:tcPr>
          <w:p w:rsidR="00755106" w:rsidRPr="003E117A" w:rsidRDefault="00755106" w:rsidP="00755106">
            <w:r w:rsidRPr="003E117A">
              <w:t>464-14</w:t>
            </w:r>
          </w:p>
        </w:tc>
        <w:tc>
          <w:tcPr>
            <w:tcW w:w="2331" w:type="dxa"/>
          </w:tcPr>
          <w:p w:rsidR="00755106" w:rsidRPr="003E117A" w:rsidRDefault="00755106" w:rsidP="00755106">
            <w:r w:rsidRPr="003E117A">
              <w:t xml:space="preserve">Яснополянское – Джанкой 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755106" w:rsidRPr="003E117A" w:rsidRDefault="00755106" w:rsidP="00755106">
            <w:r w:rsidRPr="003E117A">
              <w:t>По регулируемому тарифу</w:t>
            </w:r>
          </w:p>
        </w:tc>
      </w:tr>
      <w:tr w:rsidR="003E117A" w:rsidRPr="003E117A" w:rsidTr="0052715B">
        <w:trPr>
          <w:trHeight w:val="245"/>
        </w:trPr>
        <w:tc>
          <w:tcPr>
            <w:tcW w:w="799" w:type="dxa"/>
          </w:tcPr>
          <w:p w:rsidR="0052715B" w:rsidRPr="003E117A" w:rsidRDefault="0052715B" w:rsidP="0052715B">
            <w:r w:rsidRPr="003E117A">
              <w:t>28</w:t>
            </w:r>
          </w:p>
        </w:tc>
        <w:tc>
          <w:tcPr>
            <w:tcW w:w="1881" w:type="dxa"/>
          </w:tcPr>
          <w:p w:rsidR="0052715B" w:rsidRPr="003E117A" w:rsidRDefault="0052715B" w:rsidP="0052715B">
            <w:r w:rsidRPr="003E117A">
              <w:t>474-14</w:t>
            </w:r>
          </w:p>
        </w:tc>
        <w:tc>
          <w:tcPr>
            <w:tcW w:w="2331" w:type="dxa"/>
          </w:tcPr>
          <w:p w:rsidR="0052715B" w:rsidRPr="003E117A" w:rsidRDefault="0052715B" w:rsidP="0052715B">
            <w:r w:rsidRPr="003E117A">
              <w:t>Благодатное-Джанкой</w:t>
            </w:r>
          </w:p>
        </w:tc>
        <w:tc>
          <w:tcPr>
            <w:tcW w:w="2167" w:type="dxa"/>
          </w:tcPr>
          <w:p w:rsidR="0052715B" w:rsidRPr="003E117A" w:rsidRDefault="0052715B" w:rsidP="0052715B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2715B" w:rsidRPr="003E117A" w:rsidRDefault="0052715B" w:rsidP="0052715B">
            <w:r w:rsidRPr="003E117A">
              <w:t>По регулируемому тарифу</w:t>
            </w:r>
          </w:p>
        </w:tc>
      </w:tr>
      <w:tr w:rsidR="003E117A" w:rsidRPr="003E117A" w:rsidTr="00755106">
        <w:tc>
          <w:tcPr>
            <w:tcW w:w="799" w:type="dxa"/>
          </w:tcPr>
          <w:p w:rsidR="0052715B" w:rsidRPr="003E117A" w:rsidRDefault="0052715B" w:rsidP="0052715B">
            <w:r w:rsidRPr="003E117A">
              <w:t>29</w:t>
            </w:r>
          </w:p>
        </w:tc>
        <w:tc>
          <w:tcPr>
            <w:tcW w:w="1881" w:type="dxa"/>
          </w:tcPr>
          <w:p w:rsidR="0052715B" w:rsidRPr="003E117A" w:rsidRDefault="0052715B" w:rsidP="0052715B">
            <w:r w:rsidRPr="003E117A">
              <w:t>475-14</w:t>
            </w:r>
          </w:p>
        </w:tc>
        <w:tc>
          <w:tcPr>
            <w:tcW w:w="2331" w:type="dxa"/>
          </w:tcPr>
          <w:p w:rsidR="0052715B" w:rsidRPr="003E117A" w:rsidRDefault="0052715B" w:rsidP="0052715B">
            <w:r w:rsidRPr="003E117A">
              <w:t>Рюмшино-Джанкой</w:t>
            </w:r>
          </w:p>
        </w:tc>
        <w:tc>
          <w:tcPr>
            <w:tcW w:w="2167" w:type="dxa"/>
          </w:tcPr>
          <w:p w:rsidR="0052715B" w:rsidRPr="003E117A" w:rsidRDefault="0052715B" w:rsidP="0052715B">
            <w:r w:rsidRPr="003E117A">
              <w:t>По регулируемому тарифу</w:t>
            </w:r>
          </w:p>
        </w:tc>
        <w:tc>
          <w:tcPr>
            <w:tcW w:w="2167" w:type="dxa"/>
          </w:tcPr>
          <w:p w:rsidR="0052715B" w:rsidRPr="003E117A" w:rsidRDefault="0052715B" w:rsidP="0052715B">
            <w:r w:rsidRPr="003E117A">
              <w:t>По регулируемому тарифу</w:t>
            </w:r>
          </w:p>
        </w:tc>
      </w:tr>
    </w:tbl>
    <w:p w:rsidR="00AE10CD" w:rsidRPr="003E117A" w:rsidRDefault="00AE10CD" w:rsidP="00AE10CD">
      <w:pPr>
        <w:pStyle w:val="a5"/>
        <w:rPr>
          <w:shd w:val="clear" w:color="auto" w:fill="FFFFFF"/>
        </w:rPr>
      </w:pPr>
    </w:p>
    <w:p w:rsidR="00E8353D" w:rsidRPr="003E117A" w:rsidRDefault="00E8353D"/>
    <w:p w:rsidR="00E8353D" w:rsidRPr="003E117A" w:rsidRDefault="00E8353D"/>
    <w:sectPr w:rsidR="00E8353D" w:rsidRPr="003E117A" w:rsidSect="007F00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97" w:rsidRDefault="00811897" w:rsidP="00FB452F">
      <w:pPr>
        <w:spacing w:after="0" w:line="240" w:lineRule="auto"/>
      </w:pPr>
      <w:r>
        <w:separator/>
      </w:r>
    </w:p>
  </w:endnote>
  <w:endnote w:type="continuationSeparator" w:id="0">
    <w:p w:rsidR="00811897" w:rsidRDefault="00811897" w:rsidP="00F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97" w:rsidRDefault="00811897" w:rsidP="00FB452F">
      <w:pPr>
        <w:spacing w:after="0" w:line="240" w:lineRule="auto"/>
      </w:pPr>
      <w:r>
        <w:separator/>
      </w:r>
    </w:p>
  </w:footnote>
  <w:footnote w:type="continuationSeparator" w:id="0">
    <w:p w:rsidR="00811897" w:rsidRDefault="00811897" w:rsidP="00FB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368594"/>
      <w:docPartObj>
        <w:docPartGallery w:val="Page Numbers (Top of Page)"/>
        <w:docPartUnique/>
      </w:docPartObj>
    </w:sdtPr>
    <w:sdtEndPr/>
    <w:sdtContent>
      <w:p w:rsidR="00FB452F" w:rsidRDefault="00FB4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FB">
          <w:rPr>
            <w:noProof/>
          </w:rPr>
          <w:t>2</w:t>
        </w:r>
        <w:r>
          <w:fldChar w:fldCharType="end"/>
        </w:r>
      </w:p>
    </w:sdtContent>
  </w:sdt>
  <w:p w:rsidR="00FB452F" w:rsidRDefault="00FB45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A9"/>
    <w:rsid w:val="00007D75"/>
    <w:rsid w:val="0015592B"/>
    <w:rsid w:val="002119B2"/>
    <w:rsid w:val="0032487C"/>
    <w:rsid w:val="00381E39"/>
    <w:rsid w:val="003E117A"/>
    <w:rsid w:val="003F0B8F"/>
    <w:rsid w:val="00427F3E"/>
    <w:rsid w:val="0052715B"/>
    <w:rsid w:val="005852ED"/>
    <w:rsid w:val="005E0825"/>
    <w:rsid w:val="006E23E6"/>
    <w:rsid w:val="00755106"/>
    <w:rsid w:val="007F0077"/>
    <w:rsid w:val="00811897"/>
    <w:rsid w:val="00951ECA"/>
    <w:rsid w:val="00A158A8"/>
    <w:rsid w:val="00A35624"/>
    <w:rsid w:val="00A45C7A"/>
    <w:rsid w:val="00AC23FB"/>
    <w:rsid w:val="00AD4C54"/>
    <w:rsid w:val="00AE10CD"/>
    <w:rsid w:val="00B37EAA"/>
    <w:rsid w:val="00B458A9"/>
    <w:rsid w:val="00B84C33"/>
    <w:rsid w:val="00BE6E23"/>
    <w:rsid w:val="00C65A0B"/>
    <w:rsid w:val="00CC0589"/>
    <w:rsid w:val="00D01943"/>
    <w:rsid w:val="00D16720"/>
    <w:rsid w:val="00E266EC"/>
    <w:rsid w:val="00E8353D"/>
    <w:rsid w:val="00EF2DC4"/>
    <w:rsid w:val="00F76361"/>
    <w:rsid w:val="00FB452F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1CAC"/>
  <w15:docId w15:val="{2592754D-5D5A-4789-A2CF-5E7C781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8353D"/>
    <w:rPr>
      <w:color w:val="0000FF" w:themeColor="hyperlink"/>
      <w:u w:val="single"/>
    </w:rPr>
  </w:style>
  <w:style w:type="paragraph" w:styleId="a5">
    <w:name w:val="No Spacing"/>
    <w:uiPriority w:val="1"/>
    <w:qFormat/>
    <w:rsid w:val="00E835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52F"/>
  </w:style>
  <w:style w:type="paragraph" w:styleId="a8">
    <w:name w:val="footer"/>
    <w:basedOn w:val="a"/>
    <w:link w:val="a9"/>
    <w:uiPriority w:val="99"/>
    <w:unhideWhenUsed/>
    <w:rsid w:val="00FB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52F"/>
  </w:style>
  <w:style w:type="paragraph" w:styleId="aa">
    <w:name w:val="Balloon Text"/>
    <w:basedOn w:val="a"/>
    <w:link w:val="ab"/>
    <w:uiPriority w:val="99"/>
    <w:semiHidden/>
    <w:unhideWhenUsed/>
    <w:rsid w:val="00AD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rans.rk.gov.ru/uploads/txteditor/mtrans/attachments//d4/1d/8c/d98f00b204e9800998ecf8427e/phppGbo6U_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Krasnobaev</cp:lastModifiedBy>
  <cp:revision>37</cp:revision>
  <cp:lastPrinted>2020-07-10T07:09:00Z</cp:lastPrinted>
  <dcterms:created xsi:type="dcterms:W3CDTF">2020-07-10T06:26:00Z</dcterms:created>
  <dcterms:modified xsi:type="dcterms:W3CDTF">2020-07-10T07:12:00Z</dcterms:modified>
</cp:coreProperties>
</file>