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93" w:rsidRDefault="0043471F" w:rsidP="005D564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ЫМА" style="position:absolute;left:0;text-align:left;margin-left:215.45pt;margin-top:-42.55pt;width:45pt;height:52.5pt;z-index:1;visibility:visible">
            <v:imagedata r:id="rId6" o:title="" gain="86232f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50593" w:rsidRPr="0057609C" w:rsidTr="004F325A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738D" w:rsidRDefault="00A1738D" w:rsidP="00A1738D">
            <w:pPr>
              <w:tabs>
                <w:tab w:val="left" w:pos="3733"/>
                <w:tab w:val="center" w:pos="45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C50593" w:rsidRPr="0028011B" w:rsidRDefault="00A1738D" w:rsidP="00FB59BD">
            <w:pPr>
              <w:tabs>
                <w:tab w:val="left" w:pos="3733"/>
                <w:tab w:val="center" w:pos="45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C50593" w:rsidRPr="0028011B">
              <w:rPr>
                <w:sz w:val="16"/>
                <w:szCs w:val="16"/>
              </w:rPr>
              <w:t>РЕСПУБЛИКА КРЫМ</w:t>
            </w:r>
          </w:p>
          <w:p w:rsidR="00C50593" w:rsidRPr="00FB4BFE" w:rsidRDefault="00C50593" w:rsidP="00FB59B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FB4BFE">
              <w:rPr>
                <w:sz w:val="26"/>
                <w:szCs w:val="26"/>
              </w:rPr>
              <w:t>АДМИНИСТРАЦИЯ ДЖАНКОЙСКОГО РАЙОНА</w:t>
            </w:r>
          </w:p>
          <w:p w:rsidR="00C50593" w:rsidRPr="00FB4BFE" w:rsidRDefault="00C50593" w:rsidP="00FB59BD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C50593" w:rsidRDefault="00C50593" w:rsidP="00FB59BD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C50593" w:rsidRPr="00FB4BFE" w:rsidRDefault="00C50593" w:rsidP="004F325A">
            <w:pPr>
              <w:jc w:val="center"/>
            </w:pPr>
          </w:p>
        </w:tc>
      </w:tr>
    </w:tbl>
    <w:p w:rsidR="00C50593" w:rsidRPr="00A32D32" w:rsidRDefault="00C50593" w:rsidP="005D5641">
      <w:pPr>
        <w:pStyle w:val="a5"/>
        <w:rPr>
          <w:b/>
          <w:sz w:val="32"/>
          <w:szCs w:val="32"/>
        </w:rPr>
      </w:pPr>
    </w:p>
    <w:p w:rsidR="00C50593" w:rsidRPr="00A32D32" w:rsidRDefault="00C50593" w:rsidP="005D5641">
      <w:pPr>
        <w:pStyle w:val="a5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C50593" w:rsidRPr="00A32D32" w:rsidRDefault="00C50593" w:rsidP="005D5641">
      <w:pPr>
        <w:jc w:val="center"/>
        <w:rPr>
          <w:sz w:val="28"/>
          <w:szCs w:val="28"/>
        </w:rPr>
      </w:pPr>
    </w:p>
    <w:p w:rsidR="00C50593" w:rsidRPr="00A95956" w:rsidRDefault="00A95956" w:rsidP="005D5641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</w:t>
      </w:r>
      <w:r w:rsidR="00273F98">
        <w:rPr>
          <w:color w:val="000000"/>
          <w:spacing w:val="-3"/>
          <w:sz w:val="28"/>
          <w:szCs w:val="28"/>
        </w:rPr>
        <w:t xml:space="preserve"> </w:t>
      </w:r>
      <w:r w:rsidR="00A9691C">
        <w:rPr>
          <w:color w:val="000000"/>
          <w:spacing w:val="-3"/>
          <w:sz w:val="28"/>
          <w:szCs w:val="28"/>
        </w:rPr>
        <w:t xml:space="preserve"> </w:t>
      </w:r>
      <w:r w:rsidR="00273F98" w:rsidRPr="00273F98">
        <w:rPr>
          <w:color w:val="000000"/>
          <w:spacing w:val="-3"/>
          <w:sz w:val="28"/>
          <w:szCs w:val="28"/>
          <w:u w:val="single"/>
        </w:rPr>
        <w:t>30 декабря 2016 года</w:t>
      </w:r>
      <w:r w:rsidR="00273F98">
        <w:rPr>
          <w:color w:val="000000"/>
          <w:spacing w:val="-3"/>
          <w:sz w:val="28"/>
          <w:szCs w:val="28"/>
        </w:rPr>
        <w:t xml:space="preserve"> </w:t>
      </w:r>
      <w:r w:rsidR="00A9691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№</w:t>
      </w:r>
      <w:r w:rsidR="00A9691C">
        <w:rPr>
          <w:color w:val="000000"/>
          <w:spacing w:val="-3"/>
          <w:sz w:val="28"/>
          <w:szCs w:val="28"/>
        </w:rPr>
        <w:t xml:space="preserve"> </w:t>
      </w:r>
      <w:r w:rsidR="00273F98" w:rsidRPr="00273F98">
        <w:rPr>
          <w:color w:val="000000"/>
          <w:spacing w:val="-3"/>
          <w:sz w:val="28"/>
          <w:szCs w:val="28"/>
          <w:u w:val="single"/>
        </w:rPr>
        <w:t>510</w:t>
      </w:r>
      <w:r w:rsidRPr="00273F98">
        <w:rPr>
          <w:color w:val="000000"/>
          <w:spacing w:val="-3"/>
          <w:sz w:val="28"/>
          <w:szCs w:val="28"/>
          <w:u w:val="single"/>
        </w:rPr>
        <w:t xml:space="preserve">   </w:t>
      </w:r>
      <w:r w:rsidRPr="00A95956">
        <w:rPr>
          <w:color w:val="000000"/>
          <w:spacing w:val="-3"/>
          <w:sz w:val="28"/>
          <w:szCs w:val="28"/>
        </w:rPr>
        <w:t xml:space="preserve">        </w:t>
      </w:r>
      <w:r w:rsidR="00C50593" w:rsidRPr="00A95956">
        <w:rPr>
          <w:color w:val="000000"/>
          <w:spacing w:val="-3"/>
          <w:sz w:val="28"/>
          <w:szCs w:val="28"/>
        </w:rPr>
        <w:t xml:space="preserve">   </w:t>
      </w:r>
    </w:p>
    <w:p w:rsidR="00C50593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C50593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</w:p>
    <w:p w:rsidR="002350A6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i/>
          <w:sz w:val="28"/>
          <w:szCs w:val="28"/>
        </w:rPr>
      </w:pPr>
      <w:r w:rsidRPr="00B71611">
        <w:rPr>
          <w:i/>
          <w:sz w:val="28"/>
          <w:szCs w:val="28"/>
        </w:rPr>
        <w:t>О</w:t>
      </w:r>
      <w:r w:rsidR="00FB59BD">
        <w:rPr>
          <w:i/>
          <w:sz w:val="28"/>
          <w:szCs w:val="28"/>
        </w:rPr>
        <w:t xml:space="preserve"> внесении изменений</w:t>
      </w:r>
      <w:r w:rsidR="0009567C">
        <w:rPr>
          <w:i/>
          <w:sz w:val="28"/>
          <w:szCs w:val="28"/>
        </w:rPr>
        <w:t xml:space="preserve"> в постановление администрации Джанкойского района Республики Крым от </w:t>
      </w:r>
      <w:r w:rsidR="004303EE">
        <w:rPr>
          <w:i/>
          <w:sz w:val="28"/>
          <w:szCs w:val="28"/>
        </w:rPr>
        <w:t>20.10</w:t>
      </w:r>
      <w:r w:rsidR="002350A6">
        <w:rPr>
          <w:i/>
          <w:sz w:val="28"/>
          <w:szCs w:val="28"/>
        </w:rPr>
        <w:t xml:space="preserve">.2016 № </w:t>
      </w:r>
      <w:r w:rsidR="004303EE">
        <w:rPr>
          <w:i/>
          <w:sz w:val="28"/>
          <w:szCs w:val="28"/>
        </w:rPr>
        <w:t>370</w:t>
      </w:r>
    </w:p>
    <w:p w:rsidR="002350A6" w:rsidRDefault="002350A6" w:rsidP="00020E34">
      <w:pPr>
        <w:shd w:val="clear" w:color="auto" w:fill="FFFFFF"/>
        <w:tabs>
          <w:tab w:val="left" w:pos="14"/>
        </w:tabs>
        <w:ind w:left="14" w:right="-58"/>
        <w:jc w:val="center"/>
        <w:rPr>
          <w:i/>
          <w:sz w:val="28"/>
          <w:szCs w:val="28"/>
        </w:rPr>
      </w:pPr>
    </w:p>
    <w:p w:rsidR="004303EE" w:rsidRDefault="002350A6" w:rsidP="004303E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B032B">
        <w:rPr>
          <w:sz w:val="28"/>
          <w:szCs w:val="28"/>
        </w:rPr>
        <w:t xml:space="preserve">В соответствии с Гражданским </w:t>
      </w:r>
      <w:r>
        <w:rPr>
          <w:sz w:val="28"/>
          <w:szCs w:val="28"/>
        </w:rPr>
        <w:t>кодексом Российской Федерации, Ф</w:t>
      </w:r>
      <w:r w:rsidRPr="00DB032B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DB0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октября </w:t>
      </w:r>
      <w:r w:rsidRPr="004A6C2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4A6C27">
        <w:rPr>
          <w:sz w:val="28"/>
          <w:szCs w:val="28"/>
        </w:rPr>
        <w:t xml:space="preserve"> №131-ФЗ </w:t>
      </w:r>
      <w:r>
        <w:rPr>
          <w:sz w:val="28"/>
          <w:szCs w:val="28"/>
        </w:rPr>
        <w:t xml:space="preserve"> «</w:t>
      </w:r>
      <w:r w:rsidRPr="004A6C27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DB0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</w:t>
      </w:r>
      <w:r w:rsidRPr="009B6885">
        <w:rPr>
          <w:color w:val="000000"/>
          <w:sz w:val="28"/>
          <w:szCs w:val="28"/>
        </w:rPr>
        <w:t>Джанкойск</w:t>
      </w:r>
      <w:r>
        <w:rPr>
          <w:color w:val="000000"/>
          <w:sz w:val="28"/>
          <w:szCs w:val="28"/>
        </w:rPr>
        <w:t>ий</w:t>
      </w:r>
      <w:r w:rsidRPr="009B6885">
        <w:rPr>
          <w:color w:val="000000"/>
          <w:sz w:val="28"/>
          <w:szCs w:val="28"/>
        </w:rPr>
        <w:t xml:space="preserve"> район Республики Крым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решением сессии Джанкойского районного совета Республики Крым </w:t>
      </w:r>
      <w:r w:rsidRPr="00FA47BB">
        <w:rPr>
          <w:sz w:val="28"/>
          <w:szCs w:val="28"/>
        </w:rPr>
        <w:t>от 03 марта 2015 года № 1/10-9 «Об утверждении Положения о порядке управления и распоряжения имуществом, находящимся в муниципальной собственности муниципального образования Джанкойский район Республики Крым</w:t>
      </w:r>
      <w:r w:rsidR="00FB59BD">
        <w:rPr>
          <w:sz w:val="28"/>
          <w:szCs w:val="28"/>
        </w:rPr>
        <w:t xml:space="preserve">» администрация Джанкойского района </w:t>
      </w:r>
      <w:r>
        <w:rPr>
          <w:sz w:val="28"/>
          <w:szCs w:val="28"/>
        </w:rPr>
        <w:t xml:space="preserve"> </w:t>
      </w:r>
      <w:r w:rsidRPr="002A3CF7">
        <w:rPr>
          <w:b/>
          <w:sz w:val="28"/>
          <w:szCs w:val="28"/>
        </w:rPr>
        <w:t>п о с т а н о в л я е т:</w:t>
      </w:r>
    </w:p>
    <w:p w:rsidR="002350A6" w:rsidRPr="004303EE" w:rsidRDefault="002350A6" w:rsidP="004303E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350A6">
        <w:rPr>
          <w:sz w:val="28"/>
          <w:szCs w:val="28"/>
        </w:rPr>
        <w:t xml:space="preserve">1. Внести в постановление администрации </w:t>
      </w:r>
      <w:r w:rsidR="00CA28F3">
        <w:rPr>
          <w:sz w:val="28"/>
          <w:szCs w:val="28"/>
        </w:rPr>
        <w:t>Д</w:t>
      </w:r>
      <w:r w:rsidRPr="002350A6">
        <w:rPr>
          <w:sz w:val="28"/>
          <w:szCs w:val="28"/>
        </w:rPr>
        <w:t xml:space="preserve">жанкойского района Республики Крым  от </w:t>
      </w:r>
      <w:r w:rsidR="004303EE">
        <w:rPr>
          <w:sz w:val="28"/>
          <w:szCs w:val="28"/>
        </w:rPr>
        <w:t>20 октября</w:t>
      </w:r>
      <w:r w:rsidRPr="002350A6">
        <w:rPr>
          <w:sz w:val="28"/>
          <w:szCs w:val="28"/>
        </w:rPr>
        <w:t xml:space="preserve"> 2016 года № </w:t>
      </w:r>
      <w:r w:rsidR="004303EE" w:rsidRPr="004303EE">
        <w:rPr>
          <w:sz w:val="28"/>
          <w:szCs w:val="28"/>
        </w:rPr>
        <w:t>370</w:t>
      </w:r>
      <w:r w:rsidRPr="004303EE">
        <w:rPr>
          <w:sz w:val="28"/>
          <w:szCs w:val="28"/>
        </w:rPr>
        <w:t xml:space="preserve"> «</w:t>
      </w:r>
      <w:r w:rsidR="004303EE" w:rsidRPr="004303EE">
        <w:rPr>
          <w:color w:val="000000"/>
          <w:spacing w:val="-3"/>
          <w:sz w:val="28"/>
          <w:szCs w:val="28"/>
        </w:rPr>
        <w:t>О передаче в безвозмездное пользование  муниципального имущества Контрольно-счетной палате Джанкойского района Республики Крым</w:t>
      </w:r>
      <w:r w:rsidR="00FB59BD">
        <w:rPr>
          <w:sz w:val="28"/>
          <w:szCs w:val="28"/>
        </w:rPr>
        <w:t>» следующие изменения</w:t>
      </w:r>
      <w:r w:rsidRPr="004303EE">
        <w:rPr>
          <w:sz w:val="28"/>
          <w:szCs w:val="28"/>
        </w:rPr>
        <w:t xml:space="preserve">: </w:t>
      </w:r>
    </w:p>
    <w:p w:rsidR="00336B10" w:rsidRDefault="00CB4E83" w:rsidP="00CB4E83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336B10">
        <w:rPr>
          <w:sz w:val="28"/>
          <w:szCs w:val="28"/>
        </w:rPr>
        <w:t>ункт 1 постановления изложить в следующей редакции:</w:t>
      </w:r>
    </w:p>
    <w:p w:rsidR="00336B10" w:rsidRDefault="00336B10" w:rsidP="00336B10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«1. Прекратить право оперативного управления движимым имуществом, закрепленным за администрацией Джанкойского района Республики Крым, согласно приложению.</w:t>
      </w:r>
    </w:p>
    <w:p w:rsidR="00250B35" w:rsidRDefault="00250B35" w:rsidP="00250B35">
      <w:pPr>
        <w:tabs>
          <w:tab w:val="left" w:pos="709"/>
          <w:tab w:val="center" w:pos="503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303EE">
        <w:rPr>
          <w:sz w:val="28"/>
          <w:szCs w:val="28"/>
        </w:rPr>
        <w:t xml:space="preserve">Передать в безвозмездное пользование   муниципальное имущество (ноутбук) </w:t>
      </w:r>
      <w:r w:rsidR="004303EE" w:rsidRPr="000B7B45">
        <w:rPr>
          <w:color w:val="000000"/>
          <w:spacing w:val="-3"/>
          <w:sz w:val="28"/>
          <w:szCs w:val="28"/>
        </w:rPr>
        <w:t>Контрольно-сче</w:t>
      </w:r>
      <w:r w:rsidR="004303EE">
        <w:rPr>
          <w:color w:val="000000"/>
          <w:spacing w:val="-3"/>
          <w:sz w:val="28"/>
          <w:szCs w:val="28"/>
        </w:rPr>
        <w:t xml:space="preserve">тной палате Джанкойского района </w:t>
      </w:r>
      <w:r w:rsidR="004303EE" w:rsidRPr="000B7B45">
        <w:rPr>
          <w:color w:val="000000"/>
          <w:spacing w:val="-3"/>
          <w:sz w:val="28"/>
          <w:szCs w:val="28"/>
        </w:rPr>
        <w:t>Республики Крым</w:t>
      </w:r>
      <w:r>
        <w:rPr>
          <w:color w:val="000000"/>
          <w:sz w:val="28"/>
          <w:szCs w:val="28"/>
        </w:rPr>
        <w:t>, указанное в  приложении»</w:t>
      </w:r>
      <w:r w:rsidR="00CB4E83">
        <w:rPr>
          <w:color w:val="000000"/>
          <w:sz w:val="28"/>
          <w:szCs w:val="28"/>
        </w:rPr>
        <w:t>.</w:t>
      </w:r>
    </w:p>
    <w:p w:rsidR="003F376D" w:rsidRDefault="003F376D" w:rsidP="00250B35">
      <w:pPr>
        <w:tabs>
          <w:tab w:val="left" w:pos="709"/>
          <w:tab w:val="center" w:pos="5032"/>
        </w:tabs>
        <w:spacing w:line="360" w:lineRule="auto"/>
        <w:jc w:val="both"/>
        <w:rPr>
          <w:color w:val="000000"/>
          <w:sz w:val="28"/>
          <w:szCs w:val="28"/>
        </w:rPr>
      </w:pPr>
    </w:p>
    <w:p w:rsidR="005E6533" w:rsidRDefault="00CB4E83" w:rsidP="00CB4E83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</w:t>
      </w:r>
      <w:r w:rsidR="005E6533">
        <w:rPr>
          <w:sz w:val="28"/>
          <w:szCs w:val="28"/>
        </w:rPr>
        <w:t>ункт 2.1 постановления изложить в следующей редакции:</w:t>
      </w:r>
    </w:p>
    <w:p w:rsidR="005E6533" w:rsidRDefault="005E6533" w:rsidP="005E6533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4E83">
        <w:rPr>
          <w:sz w:val="28"/>
          <w:szCs w:val="28"/>
        </w:rPr>
        <w:t xml:space="preserve">2.1. </w:t>
      </w:r>
      <w:r>
        <w:rPr>
          <w:sz w:val="28"/>
          <w:szCs w:val="28"/>
        </w:rPr>
        <w:t>Внести в раздел «казна муниципального образования Джанкойский район Республики Крым» Реестра муниципальной собственности муниципального образования Джанкойский район Республики Крым движимое имущество, указанное в приложении.</w:t>
      </w:r>
    </w:p>
    <w:p w:rsidR="005E6533" w:rsidRDefault="004303EE" w:rsidP="005E65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Заключить договор о закреплении  муниципального имущества на праве безвозмездного пользования с </w:t>
      </w:r>
      <w:r w:rsidRPr="000B7B45">
        <w:rPr>
          <w:color w:val="000000"/>
          <w:spacing w:val="-3"/>
          <w:sz w:val="28"/>
          <w:szCs w:val="28"/>
        </w:rPr>
        <w:t>Контрольно-сче</w:t>
      </w:r>
      <w:r>
        <w:rPr>
          <w:color w:val="000000"/>
          <w:spacing w:val="-3"/>
          <w:sz w:val="28"/>
          <w:szCs w:val="28"/>
        </w:rPr>
        <w:t xml:space="preserve">тной палатой Джанкойского района </w:t>
      </w:r>
      <w:r w:rsidRPr="000B7B45">
        <w:rPr>
          <w:color w:val="000000"/>
          <w:spacing w:val="-3"/>
          <w:sz w:val="28"/>
          <w:szCs w:val="28"/>
        </w:rPr>
        <w:t>Республики Крым</w:t>
      </w:r>
      <w:r w:rsidR="005E6533">
        <w:rPr>
          <w:sz w:val="28"/>
          <w:szCs w:val="28"/>
        </w:rPr>
        <w:t>».</w:t>
      </w:r>
    </w:p>
    <w:p w:rsidR="00CB4E83" w:rsidRPr="008B7CE1" w:rsidRDefault="00250B35" w:rsidP="00CB4E83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593">
        <w:rPr>
          <w:sz w:val="28"/>
          <w:szCs w:val="28"/>
        </w:rPr>
        <w:t>2</w:t>
      </w:r>
      <w:r w:rsidR="00C50593" w:rsidRPr="008B7CE1">
        <w:rPr>
          <w:sz w:val="28"/>
          <w:szCs w:val="28"/>
        </w:rPr>
        <w:t xml:space="preserve">. </w:t>
      </w:r>
      <w:r w:rsidR="00CB4E83">
        <w:rPr>
          <w:sz w:val="28"/>
          <w:szCs w:val="28"/>
        </w:rPr>
        <w:t xml:space="preserve">Настоящее постановление вступает в силу </w:t>
      </w:r>
      <w:r w:rsidR="00CB4E83" w:rsidRPr="008B7CE1">
        <w:rPr>
          <w:sz w:val="28"/>
          <w:szCs w:val="28"/>
        </w:rPr>
        <w:t xml:space="preserve">со дня его официального </w:t>
      </w:r>
      <w:r w:rsidR="00CB4E83">
        <w:rPr>
          <w:sz w:val="28"/>
          <w:szCs w:val="28"/>
        </w:rPr>
        <w:t>опубликования (</w:t>
      </w:r>
      <w:r w:rsidR="00CB4E83" w:rsidRPr="008B7CE1">
        <w:rPr>
          <w:sz w:val="28"/>
          <w:szCs w:val="28"/>
        </w:rPr>
        <w:t>обнародования</w:t>
      </w:r>
      <w:r w:rsidR="00CB4E83">
        <w:rPr>
          <w:sz w:val="28"/>
          <w:szCs w:val="28"/>
        </w:rPr>
        <w:t>) в установленном порядке</w:t>
      </w:r>
      <w:r w:rsidR="00CB4E83" w:rsidRPr="008B7CE1">
        <w:rPr>
          <w:sz w:val="28"/>
          <w:szCs w:val="28"/>
        </w:rPr>
        <w:t xml:space="preserve"> </w:t>
      </w:r>
      <w:r w:rsidR="00CB4E83">
        <w:rPr>
          <w:sz w:val="28"/>
          <w:szCs w:val="28"/>
        </w:rPr>
        <w:t>и распространяется на правоотношения, возникшие с  20 октября 2016 года</w:t>
      </w:r>
      <w:r w:rsidR="00CB4E83" w:rsidRPr="008B7CE1">
        <w:rPr>
          <w:sz w:val="28"/>
          <w:szCs w:val="28"/>
        </w:rPr>
        <w:t>.</w:t>
      </w:r>
    </w:p>
    <w:p w:rsidR="00F1496F" w:rsidRDefault="00CB4E83" w:rsidP="00F1496F">
      <w:pPr>
        <w:shd w:val="clear" w:color="auto" w:fill="FFFFFF"/>
        <w:spacing w:line="360" w:lineRule="auto"/>
        <w:ind w:left="14" w:right="-43" w:firstLine="69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0593" w:rsidRPr="008B7CE1">
        <w:rPr>
          <w:sz w:val="28"/>
          <w:szCs w:val="28"/>
        </w:rPr>
        <w:t xml:space="preserve">. Контроль за исполнением настоящего постановления </w:t>
      </w:r>
      <w:r w:rsidR="00C50593">
        <w:rPr>
          <w:sz w:val="28"/>
          <w:szCs w:val="28"/>
        </w:rPr>
        <w:t xml:space="preserve">      </w:t>
      </w:r>
      <w:r w:rsidR="00C50593" w:rsidRPr="008B7CE1">
        <w:rPr>
          <w:sz w:val="28"/>
          <w:szCs w:val="28"/>
        </w:rPr>
        <w:t xml:space="preserve">возложить </w:t>
      </w:r>
      <w:r w:rsidR="00F1496F">
        <w:rPr>
          <w:sz w:val="28"/>
          <w:szCs w:val="28"/>
        </w:rPr>
        <w:t xml:space="preserve"> на заместителя главы администрации Джанкойского район</w:t>
      </w:r>
      <w:r w:rsidR="00FB59BD">
        <w:rPr>
          <w:sz w:val="28"/>
          <w:szCs w:val="28"/>
        </w:rPr>
        <w:t>а, курирующего вопросы имущественных и земельных отношений.</w:t>
      </w:r>
    </w:p>
    <w:p w:rsidR="00C50593" w:rsidRPr="008B7CE1" w:rsidRDefault="00C50593" w:rsidP="00B71611">
      <w:pPr>
        <w:pStyle w:val="a8"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C50593" w:rsidRPr="008B7CE1" w:rsidRDefault="00C50593" w:rsidP="00B71611">
      <w:pPr>
        <w:pStyle w:val="a8"/>
        <w:tabs>
          <w:tab w:val="left" w:pos="0"/>
          <w:tab w:val="left" w:pos="684"/>
        </w:tabs>
        <w:spacing w:line="360" w:lineRule="auto"/>
        <w:jc w:val="both"/>
        <w:rPr>
          <w:sz w:val="28"/>
          <w:szCs w:val="28"/>
        </w:rPr>
      </w:pPr>
    </w:p>
    <w:p w:rsidR="00C50593" w:rsidRPr="008B7CE1" w:rsidRDefault="00C50593" w:rsidP="005D5641">
      <w:pPr>
        <w:pStyle w:val="a8"/>
        <w:tabs>
          <w:tab w:val="left" w:pos="0"/>
          <w:tab w:val="left" w:pos="684"/>
        </w:tabs>
        <w:jc w:val="both"/>
        <w:rPr>
          <w:sz w:val="28"/>
          <w:szCs w:val="28"/>
        </w:rPr>
      </w:pPr>
      <w:r w:rsidRPr="008B7CE1">
        <w:rPr>
          <w:sz w:val="28"/>
          <w:szCs w:val="28"/>
        </w:rPr>
        <w:t xml:space="preserve">Глава администрации </w:t>
      </w:r>
    </w:p>
    <w:p w:rsidR="00C50593" w:rsidRPr="008B7CE1" w:rsidRDefault="00C50593" w:rsidP="005D5641">
      <w:pPr>
        <w:jc w:val="both"/>
        <w:rPr>
          <w:sz w:val="28"/>
          <w:szCs w:val="28"/>
          <w:lang w:eastAsia="en-US"/>
        </w:rPr>
      </w:pPr>
      <w:r w:rsidRPr="008B7CE1">
        <w:rPr>
          <w:sz w:val="28"/>
          <w:szCs w:val="28"/>
        </w:rPr>
        <w:t xml:space="preserve">Джанкойского района                                                                   </w:t>
      </w:r>
      <w:r>
        <w:rPr>
          <w:sz w:val="28"/>
          <w:szCs w:val="28"/>
        </w:rPr>
        <w:t xml:space="preserve">    </w:t>
      </w:r>
      <w:r w:rsidRPr="008B7CE1">
        <w:rPr>
          <w:sz w:val="28"/>
          <w:szCs w:val="28"/>
        </w:rPr>
        <w:t xml:space="preserve">  А.И. Бочаров</w:t>
      </w:r>
      <w:r w:rsidRPr="008B7CE1">
        <w:rPr>
          <w:sz w:val="28"/>
          <w:szCs w:val="28"/>
          <w:lang w:eastAsia="en-US"/>
        </w:rPr>
        <w:t xml:space="preserve">       </w:t>
      </w: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112140" w:rsidRDefault="00112140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273F98" w:rsidRDefault="00A1738D" w:rsidP="00C52EFB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sectPr w:rsidR="00F1496F" w:rsidSect="00A1738D">
      <w:headerReference w:type="default" r:id="rId7"/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1F" w:rsidRDefault="0043471F" w:rsidP="00A1738D">
      <w:r>
        <w:separator/>
      </w:r>
    </w:p>
  </w:endnote>
  <w:endnote w:type="continuationSeparator" w:id="0">
    <w:p w:rsidR="0043471F" w:rsidRDefault="0043471F" w:rsidP="00A1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1F" w:rsidRDefault="0043471F" w:rsidP="00A1738D">
      <w:r>
        <w:separator/>
      </w:r>
    </w:p>
  </w:footnote>
  <w:footnote w:type="continuationSeparator" w:id="0">
    <w:p w:rsidR="0043471F" w:rsidRDefault="0043471F" w:rsidP="00A1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8D" w:rsidRDefault="00A1738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73F9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952"/>
    <w:rsid w:val="00020E34"/>
    <w:rsid w:val="00036AA3"/>
    <w:rsid w:val="0008358E"/>
    <w:rsid w:val="0009567C"/>
    <w:rsid w:val="000B1315"/>
    <w:rsid w:val="00112140"/>
    <w:rsid w:val="00117CAB"/>
    <w:rsid w:val="00135765"/>
    <w:rsid w:val="00154334"/>
    <w:rsid w:val="001D2111"/>
    <w:rsid w:val="001E0BD1"/>
    <w:rsid w:val="002350A6"/>
    <w:rsid w:val="00250B35"/>
    <w:rsid w:val="00273F98"/>
    <w:rsid w:val="0028011B"/>
    <w:rsid w:val="002B2220"/>
    <w:rsid w:val="002C7FFE"/>
    <w:rsid w:val="002F3153"/>
    <w:rsid w:val="00330D93"/>
    <w:rsid w:val="00336B10"/>
    <w:rsid w:val="0037631B"/>
    <w:rsid w:val="003869DF"/>
    <w:rsid w:val="00397D25"/>
    <w:rsid w:val="003A0BF4"/>
    <w:rsid w:val="003C41EF"/>
    <w:rsid w:val="003D7F4B"/>
    <w:rsid w:val="003F376D"/>
    <w:rsid w:val="004066FB"/>
    <w:rsid w:val="004208F6"/>
    <w:rsid w:val="004303EE"/>
    <w:rsid w:val="0043471F"/>
    <w:rsid w:val="00481952"/>
    <w:rsid w:val="0049410A"/>
    <w:rsid w:val="004A35C9"/>
    <w:rsid w:val="004A739C"/>
    <w:rsid w:val="004B43EB"/>
    <w:rsid w:val="004F325A"/>
    <w:rsid w:val="004F79C1"/>
    <w:rsid w:val="00505C55"/>
    <w:rsid w:val="0057609C"/>
    <w:rsid w:val="00584904"/>
    <w:rsid w:val="005B5BD9"/>
    <w:rsid w:val="005D5641"/>
    <w:rsid w:val="005E6533"/>
    <w:rsid w:val="00610BC2"/>
    <w:rsid w:val="0064013C"/>
    <w:rsid w:val="006B266D"/>
    <w:rsid w:val="006C49E3"/>
    <w:rsid w:val="007122A5"/>
    <w:rsid w:val="00723272"/>
    <w:rsid w:val="00741649"/>
    <w:rsid w:val="00762550"/>
    <w:rsid w:val="00772E2A"/>
    <w:rsid w:val="00830543"/>
    <w:rsid w:val="00866DE4"/>
    <w:rsid w:val="008A2E04"/>
    <w:rsid w:val="008A457C"/>
    <w:rsid w:val="008B7CE1"/>
    <w:rsid w:val="009226D8"/>
    <w:rsid w:val="0097400F"/>
    <w:rsid w:val="0097616C"/>
    <w:rsid w:val="009B445B"/>
    <w:rsid w:val="009F2E63"/>
    <w:rsid w:val="00A1738D"/>
    <w:rsid w:val="00A2403E"/>
    <w:rsid w:val="00A32D32"/>
    <w:rsid w:val="00A56F9A"/>
    <w:rsid w:val="00A95956"/>
    <w:rsid w:val="00A9691C"/>
    <w:rsid w:val="00AF2E3C"/>
    <w:rsid w:val="00AF7B21"/>
    <w:rsid w:val="00AF7DD2"/>
    <w:rsid w:val="00B2318A"/>
    <w:rsid w:val="00B71611"/>
    <w:rsid w:val="00B75535"/>
    <w:rsid w:val="00B84D22"/>
    <w:rsid w:val="00B84F82"/>
    <w:rsid w:val="00B8729D"/>
    <w:rsid w:val="00BE2103"/>
    <w:rsid w:val="00C50593"/>
    <w:rsid w:val="00C52EFB"/>
    <w:rsid w:val="00C77130"/>
    <w:rsid w:val="00C85F37"/>
    <w:rsid w:val="00C87A81"/>
    <w:rsid w:val="00CA28F3"/>
    <w:rsid w:val="00CB4E83"/>
    <w:rsid w:val="00CE15C7"/>
    <w:rsid w:val="00D06C69"/>
    <w:rsid w:val="00D14939"/>
    <w:rsid w:val="00D251D9"/>
    <w:rsid w:val="00D51954"/>
    <w:rsid w:val="00D844A2"/>
    <w:rsid w:val="00D853A1"/>
    <w:rsid w:val="00DB60E2"/>
    <w:rsid w:val="00DB70F3"/>
    <w:rsid w:val="00E00B5A"/>
    <w:rsid w:val="00E1258A"/>
    <w:rsid w:val="00E33DBB"/>
    <w:rsid w:val="00E57B92"/>
    <w:rsid w:val="00E60523"/>
    <w:rsid w:val="00E67B8D"/>
    <w:rsid w:val="00EC0D27"/>
    <w:rsid w:val="00ED007C"/>
    <w:rsid w:val="00F01D89"/>
    <w:rsid w:val="00F1496F"/>
    <w:rsid w:val="00F56A70"/>
    <w:rsid w:val="00FB4BFE"/>
    <w:rsid w:val="00FB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34F264"/>
  <w15:docId w15:val="{C360C6C1-A762-4C12-8E4E-877E1605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40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740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740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40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740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97400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56F9A"/>
    <w:pPr>
      <w:spacing w:after="223"/>
      <w:jc w:val="both"/>
    </w:pPr>
  </w:style>
  <w:style w:type="paragraph" w:customStyle="1" w:styleId="align-center">
    <w:name w:val="align-center"/>
    <w:basedOn w:val="a"/>
    <w:uiPriority w:val="99"/>
    <w:rsid w:val="00A56F9A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A56F9A"/>
    <w:pPr>
      <w:spacing w:after="223"/>
      <w:jc w:val="right"/>
    </w:pPr>
  </w:style>
  <w:style w:type="character" w:styleId="a4">
    <w:name w:val="Hyperlink"/>
    <w:uiPriority w:val="99"/>
    <w:rsid w:val="00A56F9A"/>
    <w:rPr>
      <w:rFonts w:cs="Times New Roman"/>
      <w:color w:val="0000FF"/>
      <w:u w:val="single"/>
    </w:rPr>
  </w:style>
  <w:style w:type="paragraph" w:customStyle="1" w:styleId="printredaction-line">
    <w:name w:val="print_redaction-line"/>
    <w:basedOn w:val="a"/>
    <w:uiPriority w:val="99"/>
    <w:rsid w:val="0097400F"/>
    <w:pPr>
      <w:spacing w:after="223"/>
      <w:jc w:val="both"/>
    </w:pPr>
  </w:style>
  <w:style w:type="paragraph" w:styleId="a5">
    <w:name w:val="Title"/>
    <w:basedOn w:val="a"/>
    <w:link w:val="a6"/>
    <w:uiPriority w:val="99"/>
    <w:qFormat/>
    <w:rsid w:val="0097400F"/>
    <w:pPr>
      <w:jc w:val="center"/>
    </w:pPr>
    <w:rPr>
      <w:rFonts w:eastAsia="Calibri"/>
      <w:sz w:val="44"/>
      <w:szCs w:val="20"/>
    </w:rPr>
  </w:style>
  <w:style w:type="character" w:customStyle="1" w:styleId="a6">
    <w:name w:val="Заголовок Знак"/>
    <w:link w:val="a5"/>
    <w:uiPriority w:val="99"/>
    <w:locked/>
    <w:rsid w:val="00974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uiPriority w:val="99"/>
    <w:rsid w:val="0097400F"/>
    <w:rPr>
      <w:b/>
      <w:i/>
      <w:color w:val="FF0000"/>
    </w:rPr>
  </w:style>
  <w:style w:type="character" w:customStyle="1" w:styleId="6">
    <w:name w:val="Основной текст (6)_"/>
    <w:link w:val="60"/>
    <w:uiPriority w:val="99"/>
    <w:locked/>
    <w:rsid w:val="0097400F"/>
    <w:rPr>
      <w:rFonts w:ascii="Palatino Linotype" w:hAnsi="Palatino Linotype"/>
      <w:sz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7400F"/>
    <w:pPr>
      <w:widowControl w:val="0"/>
      <w:shd w:val="clear" w:color="auto" w:fill="FFFFFF"/>
      <w:spacing w:after="240" w:line="250" w:lineRule="exact"/>
      <w:ind w:hanging="1500"/>
    </w:pPr>
    <w:rPr>
      <w:rFonts w:ascii="Palatino Linotype" w:eastAsia="Calibri" w:hAnsi="Palatino Linotype"/>
      <w:sz w:val="21"/>
      <w:szCs w:val="21"/>
      <w:shd w:val="clear" w:color="auto" w:fill="FFFFFF"/>
    </w:rPr>
  </w:style>
  <w:style w:type="character" w:styleId="a7">
    <w:name w:val="FollowedHyperlink"/>
    <w:uiPriority w:val="99"/>
    <w:semiHidden/>
    <w:rsid w:val="0097400F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5D56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D564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922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226D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E6052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60523"/>
    <w:rPr>
      <w:rFonts w:cs="Times New Roman"/>
    </w:rPr>
  </w:style>
  <w:style w:type="character" w:customStyle="1" w:styleId="docuntyped-name">
    <w:name w:val="doc__untyped-name"/>
    <w:uiPriority w:val="99"/>
    <w:rsid w:val="00B84D22"/>
    <w:rPr>
      <w:rFonts w:cs="Times New Roman"/>
    </w:rPr>
  </w:style>
  <w:style w:type="character" w:customStyle="1" w:styleId="auto-matches">
    <w:name w:val="auto-matches"/>
    <w:rsid w:val="009F2E63"/>
  </w:style>
  <w:style w:type="paragraph" w:styleId="ac">
    <w:name w:val="footer"/>
    <w:basedOn w:val="a"/>
    <w:link w:val="ad"/>
    <w:uiPriority w:val="99"/>
    <w:unhideWhenUsed/>
    <w:rsid w:val="00A173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173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367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Lipetskaya</cp:lastModifiedBy>
  <cp:revision>24</cp:revision>
  <cp:lastPrinted>2017-01-10T08:57:00Z</cp:lastPrinted>
  <dcterms:created xsi:type="dcterms:W3CDTF">2016-11-06T06:12:00Z</dcterms:created>
  <dcterms:modified xsi:type="dcterms:W3CDTF">2017-01-17T05:26:00Z</dcterms:modified>
</cp:coreProperties>
</file>