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DEB" w:rsidRPr="00DE7757" w:rsidRDefault="0091718D" w:rsidP="00645F73">
      <w:pPr>
        <w:tabs>
          <w:tab w:val="left" w:pos="399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2596530</wp:posOffset>
            </wp:positionH>
            <wp:positionV relativeFrom="paragraph">
              <wp:posOffset>87289</wp:posOffset>
            </wp:positionV>
            <wp:extent cx="571965" cy="591015"/>
            <wp:effectExtent l="19050" t="0" r="0" b="0"/>
            <wp:wrapNone/>
            <wp:docPr id="2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65" cy="59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0B80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="005D2B33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p w:rsidR="004A0B80" w:rsidRPr="00DE7757" w:rsidRDefault="005D2B33" w:rsidP="00645F73">
      <w:pPr>
        <w:tabs>
          <w:tab w:val="left" w:pos="3990"/>
        </w:tabs>
        <w:rPr>
          <w:rFonts w:ascii="Times New Roman" w:hAnsi="Times New Roman" w:cs="Times New Roman"/>
          <w:bCs/>
          <w:sz w:val="28"/>
          <w:szCs w:val="28"/>
        </w:rPr>
      </w:pPr>
      <w:r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4A0B80" w:rsidRPr="00DE775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</w:t>
      </w: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1"/>
      </w:tblGrid>
      <w:tr w:rsidR="006B5038" w:rsidRPr="00CC601C" w:rsidTr="00E55D91">
        <w:trPr>
          <w:trHeight w:val="62"/>
        </w:trPr>
        <w:tc>
          <w:tcPr>
            <w:tcW w:w="938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РЕСПУБЛИКА КРЫМ</w:t>
            </w:r>
          </w:p>
          <w:p w:rsidR="006B5038" w:rsidRPr="00CC601C" w:rsidRDefault="006B5038" w:rsidP="006B5038">
            <w:pPr>
              <w:pStyle w:val="3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АДМИНИСТРАЦИЯ</w:t>
            </w:r>
            <w:r w:rsidRPr="00CC601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ru-RU"/>
              </w:rPr>
              <w:t xml:space="preserve"> ДЖАНКОЙСКОГО РАЙОНА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C601C">
              <w:rPr>
                <w:rFonts w:ascii="Times New Roman" w:hAnsi="Times New Roman" w:cs="Times New Roman"/>
                <w:sz w:val="16"/>
                <w:szCs w:val="16"/>
              </w:rPr>
              <w:t>КЪЫРЫМ ДЖУМХУРИЕТИ ДЖАНКОЙ БОЛЮГИНИНЪ ИДАРЕСИ</w:t>
            </w:r>
          </w:p>
          <w:p w:rsidR="006B5038" w:rsidRPr="00CC601C" w:rsidRDefault="006B5038" w:rsidP="006B50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94D07" w:rsidRPr="00DE7757" w:rsidRDefault="00D94D07" w:rsidP="00460E3C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</w:p>
    <w:p w:rsidR="00511CA4" w:rsidRPr="00DE7757" w:rsidRDefault="007B0BF0" w:rsidP="00511CA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E7757">
        <w:rPr>
          <w:rFonts w:ascii="Times New Roman" w:hAnsi="Times New Roman" w:cs="Times New Roman"/>
          <w:b/>
          <w:bCs/>
          <w:sz w:val="28"/>
          <w:szCs w:val="28"/>
        </w:rPr>
        <w:t>П О С Т А Н О В Л Е Н И Е</w:t>
      </w:r>
    </w:p>
    <w:p w:rsidR="007B0BF0" w:rsidRPr="006A3BF8" w:rsidRDefault="00EE70C7" w:rsidP="00511CA4">
      <w:pPr>
        <w:pStyle w:val="a6"/>
        <w:rPr>
          <w:rFonts w:ascii="Times New Roman" w:hAnsi="Times New Roman" w:cs="Times New Roman"/>
          <w:b/>
          <w:bCs/>
          <w:sz w:val="28"/>
          <w:szCs w:val="28"/>
        </w:rPr>
      </w:pPr>
      <w:r w:rsidRPr="00DE7757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6A3BF8" w:rsidRPr="00F31BBE">
        <w:rPr>
          <w:rFonts w:ascii="Times New Roman" w:hAnsi="Times New Roman" w:cs="Times New Roman"/>
          <w:bCs/>
          <w:sz w:val="28"/>
          <w:szCs w:val="28"/>
        </w:rPr>
        <w:t xml:space="preserve">22 </w:t>
      </w:r>
      <w:r w:rsidR="006A3BF8">
        <w:rPr>
          <w:rFonts w:ascii="Times New Roman" w:hAnsi="Times New Roman" w:cs="Times New Roman"/>
          <w:bCs/>
          <w:sz w:val="28"/>
          <w:szCs w:val="28"/>
        </w:rPr>
        <w:t>сентября 2017</w:t>
      </w:r>
      <w:r w:rsidR="006E59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11CA4" w:rsidRPr="00DE7757">
        <w:rPr>
          <w:rFonts w:ascii="Times New Roman" w:hAnsi="Times New Roman" w:cs="Times New Roman"/>
          <w:bCs/>
          <w:sz w:val="28"/>
          <w:szCs w:val="28"/>
        </w:rPr>
        <w:t>№</w:t>
      </w:r>
      <w:r w:rsidRPr="00DE77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A3BF8">
        <w:rPr>
          <w:rFonts w:ascii="Times New Roman" w:hAnsi="Times New Roman" w:cs="Times New Roman"/>
          <w:bCs/>
          <w:sz w:val="28"/>
          <w:szCs w:val="28"/>
        </w:rPr>
        <w:t>373</w:t>
      </w:r>
    </w:p>
    <w:p w:rsidR="007B0BF0" w:rsidRPr="00DE7757" w:rsidRDefault="007B0BF0" w:rsidP="007B0BF0">
      <w:pPr>
        <w:shd w:val="clear" w:color="auto" w:fill="FFFFFF"/>
        <w:tabs>
          <w:tab w:val="left" w:pos="14"/>
        </w:tabs>
        <w:spacing w:after="0" w:line="240" w:lineRule="auto"/>
        <w:ind w:left="14" w:right="-58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DE7757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7B0BF0" w:rsidRPr="00DE7757" w:rsidRDefault="007B0BF0" w:rsidP="00E22C03">
      <w:pPr>
        <w:tabs>
          <w:tab w:val="left" w:pos="3150"/>
          <w:tab w:val="right" w:pos="9355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D34221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 утверждении</w:t>
      </w:r>
      <w:r w:rsidR="00D34221">
        <w:rPr>
          <w:rFonts w:ascii="Times New Roman" w:hAnsi="Times New Roman" w:cs="Times New Roman"/>
          <w:i/>
          <w:sz w:val="28"/>
          <w:szCs w:val="28"/>
        </w:rPr>
        <w:t xml:space="preserve"> промежуточного</w:t>
      </w:r>
    </w:p>
    <w:p w:rsidR="00D34221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34221">
        <w:rPr>
          <w:rFonts w:ascii="Times New Roman" w:hAnsi="Times New Roman" w:cs="Times New Roman"/>
          <w:i/>
          <w:sz w:val="28"/>
          <w:szCs w:val="28"/>
        </w:rPr>
        <w:t>л</w:t>
      </w:r>
      <w:r>
        <w:rPr>
          <w:rFonts w:ascii="Times New Roman" w:hAnsi="Times New Roman" w:cs="Times New Roman"/>
          <w:i/>
          <w:sz w:val="28"/>
          <w:szCs w:val="28"/>
        </w:rPr>
        <w:t>иквидационного</w:t>
      </w:r>
      <w:r w:rsidR="00D34221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баланса муниципального </w:t>
      </w:r>
    </w:p>
    <w:p w:rsidR="00DE7757" w:rsidRDefault="00DE7757" w:rsidP="00DE7757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общеобразовательного</w:t>
      </w:r>
    </w:p>
    <w:p w:rsidR="00F175B6" w:rsidRPr="00DE7757" w:rsidRDefault="00DE7757" w:rsidP="00454F7C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учреждения «</w:t>
      </w:r>
      <w:r w:rsidR="00AC105A">
        <w:rPr>
          <w:rFonts w:ascii="Times New Roman" w:hAnsi="Times New Roman" w:cs="Times New Roman"/>
          <w:i/>
          <w:sz w:val="28"/>
          <w:szCs w:val="28"/>
        </w:rPr>
        <w:t>Тимофеевская</w:t>
      </w:r>
      <w:r>
        <w:rPr>
          <w:rFonts w:ascii="Times New Roman" w:hAnsi="Times New Roman" w:cs="Times New Roman"/>
          <w:i/>
          <w:sz w:val="28"/>
          <w:szCs w:val="28"/>
        </w:rPr>
        <w:t xml:space="preserve"> школа»</w:t>
      </w:r>
      <w:r w:rsidR="00F175B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36EAE" w:rsidRPr="00DE7757" w:rsidRDefault="00636EAE" w:rsidP="00636EAE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D34221" w:rsidRPr="001C6057" w:rsidRDefault="00D34221" w:rsidP="00D34221">
      <w:pPr>
        <w:shd w:val="clear" w:color="auto" w:fill="FFFFFF"/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  <w:u w:val="single"/>
        </w:rPr>
      </w:pPr>
      <w:r w:rsidRPr="001C6057">
        <w:rPr>
          <w:rFonts w:ascii="Times New Roman" w:hAnsi="Times New Roman" w:cs="Times New Roman"/>
          <w:sz w:val="28"/>
          <w:szCs w:val="28"/>
        </w:rPr>
        <w:t xml:space="preserve">В соответствии со ст. 63 Гражданского  кодекса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 xml:space="preserve">от 29.12.2012 № 273-ФЗ «Об </w:t>
      </w:r>
      <w:r w:rsidRPr="00CD10A4">
        <w:rPr>
          <w:rFonts w:ascii="Times New Roman" w:hAnsi="Times New Roman" w:cs="Times New Roman"/>
          <w:sz w:val="28"/>
          <w:szCs w:val="28"/>
        </w:rPr>
        <w:t xml:space="preserve">    </w:t>
      </w:r>
      <w:r w:rsidRPr="001C6057">
        <w:rPr>
          <w:rFonts w:ascii="Times New Roman" w:hAnsi="Times New Roman" w:cs="Times New Roman"/>
          <w:sz w:val="28"/>
          <w:szCs w:val="28"/>
        </w:rPr>
        <w:t xml:space="preserve">образовании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1C6057">
        <w:rPr>
          <w:rFonts w:ascii="Times New Roman" w:hAnsi="Times New Roman" w:cs="Times New Roman"/>
          <w:sz w:val="28"/>
          <w:szCs w:val="28"/>
        </w:rPr>
        <w:t>муниципального образования Джанкойский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Крым, постановлением администрации Джанкойского района от 0</w:t>
      </w:r>
      <w:r>
        <w:rPr>
          <w:rFonts w:ascii="Times New Roman" w:hAnsi="Times New Roman" w:cs="Times New Roman"/>
          <w:sz w:val="28"/>
          <w:szCs w:val="28"/>
        </w:rPr>
        <w:t>2.11.2016 № 394 «Об утверждении</w:t>
      </w:r>
      <w:r w:rsidRPr="00CD10A4"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>Порядка создания, реорганизации, изменения типа и ликвидации муниципальных образовательных учреждений Джанкойского района  Республики Крым»,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6057">
        <w:rPr>
          <w:rFonts w:ascii="Times New Roman" w:hAnsi="Times New Roman" w:cs="Times New Roman"/>
          <w:sz w:val="28"/>
          <w:szCs w:val="28"/>
        </w:rPr>
        <w:t xml:space="preserve">администрации Джанкойского района </w:t>
      </w:r>
      <w:r w:rsidRPr="00D843A0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от </w:t>
      </w:r>
      <w:r w:rsidR="0046170C">
        <w:rPr>
          <w:rFonts w:ascii="Times New Roman" w:hAnsi="Times New Roman" w:cs="Times New Roman"/>
          <w:color w:val="000000"/>
          <w:spacing w:val="-3"/>
          <w:sz w:val="28"/>
          <w:szCs w:val="28"/>
        </w:rPr>
        <w:t>19.06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.201</w:t>
      </w:r>
      <w:r w:rsidR="0046170C">
        <w:rPr>
          <w:rFonts w:ascii="Times New Roman" w:hAnsi="Times New Roman" w:cs="Times New Roman"/>
          <w:color w:val="000000"/>
          <w:spacing w:val="-3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46170C">
        <w:rPr>
          <w:rFonts w:ascii="Times New Roman" w:hAnsi="Times New Roman" w:cs="Times New Roman"/>
          <w:color w:val="000000"/>
          <w:spacing w:val="-3"/>
          <w:sz w:val="28"/>
          <w:szCs w:val="28"/>
        </w:rPr>
        <w:t>№ 215</w:t>
      </w:r>
      <w:r w:rsidRPr="00C6309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«</w:t>
      </w:r>
      <w:r w:rsidRPr="001C6057">
        <w:rPr>
          <w:rFonts w:ascii="Times New Roman" w:hAnsi="Times New Roman" w:cs="Times New Roman"/>
          <w:sz w:val="28"/>
          <w:szCs w:val="28"/>
        </w:rPr>
        <w:t xml:space="preserve">О ликвидации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общеобразовательного </w:t>
      </w:r>
      <w:r w:rsidRPr="001C6057">
        <w:rPr>
          <w:rFonts w:ascii="Times New Roman" w:hAnsi="Times New Roman" w:cs="Times New Roman"/>
          <w:sz w:val="28"/>
          <w:szCs w:val="28"/>
        </w:rPr>
        <w:t>учреждения «</w:t>
      </w:r>
      <w:r w:rsidR="00AC105A">
        <w:rPr>
          <w:rFonts w:ascii="Times New Roman" w:hAnsi="Times New Roman" w:cs="Times New Roman"/>
          <w:sz w:val="28"/>
          <w:szCs w:val="28"/>
        </w:rPr>
        <w:t>Тимофеевская</w:t>
      </w:r>
      <w:r w:rsidRPr="001C6057">
        <w:rPr>
          <w:rFonts w:ascii="Times New Roman" w:hAnsi="Times New Roman" w:cs="Times New Roman"/>
          <w:sz w:val="28"/>
          <w:szCs w:val="28"/>
        </w:rPr>
        <w:t xml:space="preserve"> школа» Джанкойского района Республики Крым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CD10A4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DE7757">
        <w:rPr>
          <w:rFonts w:ascii="Times New Roman" w:hAnsi="Times New Roman" w:cs="Times New Roman"/>
          <w:sz w:val="28"/>
          <w:szCs w:val="28"/>
        </w:rPr>
        <w:t xml:space="preserve">администрация Джанкойского района </w:t>
      </w:r>
      <w:r w:rsidRPr="00DE7757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D34221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 w:rsidRPr="00C15289">
        <w:rPr>
          <w:rFonts w:ascii="Times New Roman" w:hAnsi="Times New Roman" w:cs="Times New Roman"/>
        </w:rPr>
        <w:t xml:space="preserve">Утвердить </w:t>
      </w:r>
      <w:r>
        <w:rPr>
          <w:rFonts w:ascii="Times New Roman" w:hAnsi="Times New Roman" w:cs="Times New Roman"/>
        </w:rPr>
        <w:t xml:space="preserve">промежуточный </w:t>
      </w:r>
      <w:r w:rsidRPr="00C15289">
        <w:rPr>
          <w:rFonts w:ascii="Times New Roman" w:hAnsi="Times New Roman" w:cs="Times New Roman"/>
        </w:rPr>
        <w:t xml:space="preserve">ликвидационный баланс муниципального общеобразовательного </w:t>
      </w:r>
      <w:r>
        <w:rPr>
          <w:rFonts w:ascii="Times New Roman" w:hAnsi="Times New Roman" w:cs="Times New Roman"/>
        </w:rPr>
        <w:t>учреждения «</w:t>
      </w:r>
      <w:r w:rsidR="00AC105A">
        <w:rPr>
          <w:rFonts w:ascii="Times New Roman" w:hAnsi="Times New Roman" w:cs="Times New Roman"/>
        </w:rPr>
        <w:t>Тимофеевская</w:t>
      </w:r>
      <w:r>
        <w:rPr>
          <w:rFonts w:ascii="Times New Roman" w:hAnsi="Times New Roman" w:cs="Times New Roman"/>
        </w:rPr>
        <w:t xml:space="preserve"> школа» (прилагается).</w:t>
      </w:r>
    </w:p>
    <w:p w:rsidR="00D34221" w:rsidRPr="008431AD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Ликвидационной комиссии уведомить регистрирующий орган в соответствии с законодательством Российской Федерации о составлении промежуточного ликвидационного баланса</w:t>
      </w:r>
      <w:r>
        <w:rPr>
          <w:rFonts w:ascii="Times New Roman" w:hAnsi="Times New Roman" w:cs="Times New Roman"/>
          <w:shd w:val="clear" w:color="auto" w:fill="FFFFFF"/>
        </w:rPr>
        <w:t>.</w:t>
      </w:r>
    </w:p>
    <w:p w:rsidR="00D34221" w:rsidRPr="00D34221" w:rsidRDefault="00D34221" w:rsidP="00D34221">
      <w:pPr>
        <w:pStyle w:val="ab"/>
        <w:numPr>
          <w:ilvl w:val="0"/>
          <w:numId w:val="29"/>
        </w:numPr>
        <w:spacing w:line="360" w:lineRule="auto"/>
        <w:ind w:left="0" w:right="-1" w:firstLine="709"/>
        <w:rPr>
          <w:rFonts w:ascii="Times New Roman" w:hAnsi="Times New Roman" w:cs="Times New Roman"/>
        </w:rPr>
      </w:pPr>
      <w:r w:rsidRPr="00DE7757">
        <w:rPr>
          <w:rFonts w:ascii="Times New Roman" w:hAnsi="Times New Roman" w:cs="Times New Roman"/>
        </w:rPr>
        <w:t>Постановление вступает в силу со дня</w:t>
      </w:r>
      <w:r>
        <w:rPr>
          <w:rFonts w:ascii="Times New Roman" w:hAnsi="Times New Roman" w:cs="Times New Roman"/>
        </w:rPr>
        <w:t xml:space="preserve"> </w:t>
      </w:r>
      <w:r w:rsidRPr="00DE7757">
        <w:rPr>
          <w:rFonts w:ascii="Times New Roman" w:hAnsi="Times New Roman" w:cs="Times New Roman"/>
        </w:rPr>
        <w:t>его</w:t>
      </w:r>
      <w:r>
        <w:rPr>
          <w:rFonts w:ascii="Times New Roman" w:hAnsi="Times New Roman" w:cs="Times New Roman"/>
        </w:rPr>
        <w:t xml:space="preserve"> </w:t>
      </w:r>
      <w:r w:rsidRPr="00DE7757">
        <w:rPr>
          <w:rFonts w:ascii="Times New Roman" w:hAnsi="Times New Roman" w:cs="Times New Roman"/>
        </w:rPr>
        <w:t>официального обнародования на сайте администрации Джанкойского района Республики Крым (djankoiadm.ru).</w:t>
      </w:r>
    </w:p>
    <w:p w:rsidR="00D34221" w:rsidRPr="00D34221" w:rsidRDefault="00D34221" w:rsidP="00D34221">
      <w:pPr>
        <w:pStyle w:val="ab"/>
        <w:spacing w:line="360" w:lineRule="auto"/>
        <w:ind w:left="1933" w:right="-1"/>
        <w:rPr>
          <w:rFonts w:ascii="Times New Roman" w:hAnsi="Times New Roman" w:cs="Times New Roman"/>
        </w:rPr>
      </w:pPr>
    </w:p>
    <w:p w:rsidR="00D34221" w:rsidRPr="003D1CA9" w:rsidRDefault="00D34221" w:rsidP="00D34221">
      <w:pPr>
        <w:tabs>
          <w:tab w:val="left" w:pos="284"/>
        </w:tabs>
        <w:spacing w:line="36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1CA9"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D34221" w:rsidRPr="00DE7757" w:rsidRDefault="00D34221" w:rsidP="00D34221">
      <w:pPr>
        <w:tabs>
          <w:tab w:val="left" w:pos="284"/>
        </w:tabs>
        <w:spacing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E7757">
        <w:rPr>
          <w:rFonts w:ascii="Times New Roman" w:hAnsi="Times New Roman" w:cs="Times New Roman"/>
          <w:sz w:val="28"/>
          <w:szCs w:val="28"/>
        </w:rPr>
        <w:t>. Контроль за исполнением насто</w:t>
      </w:r>
      <w:r>
        <w:rPr>
          <w:rFonts w:ascii="Times New Roman" w:hAnsi="Times New Roman" w:cs="Times New Roman"/>
          <w:sz w:val="28"/>
          <w:szCs w:val="28"/>
        </w:rPr>
        <w:t xml:space="preserve">ящего постановления возложить  </w:t>
      </w:r>
      <w:r w:rsidRPr="00DE7757">
        <w:rPr>
          <w:rFonts w:ascii="Times New Roman" w:hAnsi="Times New Roman" w:cs="Times New Roman"/>
          <w:sz w:val="28"/>
          <w:szCs w:val="28"/>
        </w:rPr>
        <w:t>на заместителя главы 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инистрации Джанкойского района </w:t>
      </w:r>
      <w:r w:rsidRPr="00DE7757">
        <w:rPr>
          <w:rFonts w:ascii="Times New Roman" w:hAnsi="Times New Roman" w:cs="Times New Roman"/>
          <w:sz w:val="28"/>
          <w:szCs w:val="28"/>
        </w:rPr>
        <w:t xml:space="preserve">Пономаренко А.А. </w:t>
      </w:r>
    </w:p>
    <w:p w:rsidR="00D34221" w:rsidRPr="007772C9" w:rsidRDefault="00D34221" w:rsidP="00D34221">
      <w:pPr>
        <w:pStyle w:val="af6"/>
        <w:ind w:right="393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Pr="007772C9">
        <w:rPr>
          <w:sz w:val="28"/>
          <w:szCs w:val="28"/>
        </w:rPr>
        <w:t xml:space="preserve">дминистрации </w:t>
      </w:r>
    </w:p>
    <w:p w:rsidR="00DE7757" w:rsidRDefault="00D34221" w:rsidP="00D34221">
      <w:pPr>
        <w:pStyle w:val="af6"/>
        <w:ind w:right="-1"/>
        <w:rPr>
          <w:sz w:val="28"/>
          <w:szCs w:val="28"/>
        </w:rPr>
      </w:pPr>
      <w:r>
        <w:rPr>
          <w:sz w:val="28"/>
          <w:szCs w:val="28"/>
        </w:rPr>
        <w:t>Джанкойский</w:t>
      </w:r>
      <w:r w:rsidRPr="007772C9">
        <w:rPr>
          <w:sz w:val="28"/>
          <w:szCs w:val="28"/>
        </w:rPr>
        <w:t xml:space="preserve"> района       </w:t>
      </w:r>
      <w:r>
        <w:rPr>
          <w:sz w:val="28"/>
          <w:szCs w:val="28"/>
        </w:rPr>
        <w:t xml:space="preserve">     </w:t>
      </w:r>
      <w:r w:rsidRPr="007772C9">
        <w:rPr>
          <w:sz w:val="28"/>
          <w:szCs w:val="28"/>
        </w:rPr>
        <w:t xml:space="preserve">              </w:t>
      </w:r>
      <w:r w:rsidRPr="00D34221">
        <w:rPr>
          <w:sz w:val="28"/>
          <w:szCs w:val="28"/>
        </w:rPr>
        <w:t xml:space="preserve"> </w:t>
      </w:r>
      <w:r w:rsidRPr="007772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Pr="007772C9">
        <w:rPr>
          <w:sz w:val="28"/>
          <w:szCs w:val="28"/>
        </w:rPr>
        <w:t xml:space="preserve">                                      </w:t>
      </w:r>
      <w:r w:rsidR="00C15289">
        <w:rPr>
          <w:sz w:val="28"/>
          <w:szCs w:val="28"/>
        </w:rPr>
        <w:t>А.И.Бочаров</w:t>
      </w:r>
    </w:p>
    <w:p w:rsidR="00D77F09" w:rsidRDefault="00D34221" w:rsidP="00FC167E">
      <w:pPr>
        <w:tabs>
          <w:tab w:val="left" w:pos="567"/>
          <w:tab w:val="left" w:pos="720"/>
          <w:tab w:val="left" w:pos="1080"/>
          <w:tab w:val="left" w:pos="7088"/>
          <w:tab w:val="left" w:pos="7230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  <w:sectPr w:rsidR="00D77F09" w:rsidSect="00D77F09">
          <w:pgSz w:w="11906" w:h="16838"/>
          <w:pgMar w:top="284" w:right="850" w:bottom="426" w:left="1701" w:header="1134" w:footer="709" w:gutter="0"/>
          <w:cols w:space="708"/>
          <w:titlePg/>
          <w:docGrid w:linePitch="360"/>
        </w:sectPr>
      </w:pPr>
      <w:r w:rsidRPr="00D34221">
        <w:rPr>
          <w:sz w:val="28"/>
          <w:szCs w:val="28"/>
        </w:rPr>
        <w:t xml:space="preserve"> </w:t>
      </w:r>
      <w:r w:rsidRPr="007772C9">
        <w:rPr>
          <w:sz w:val="28"/>
          <w:szCs w:val="28"/>
        </w:rPr>
        <w:t xml:space="preserve">                    </w:t>
      </w:r>
    </w:p>
    <w:p w:rsidR="00FC167E" w:rsidRDefault="00FC167E" w:rsidP="00FC16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C167E">
        <w:rPr>
          <w:rFonts w:ascii="Times New Roman" w:hAnsi="Times New Roman" w:cs="Times New Roman"/>
          <w:sz w:val="28"/>
          <w:szCs w:val="28"/>
        </w:rPr>
        <w:t>Прило</w:t>
      </w:r>
      <w:r>
        <w:rPr>
          <w:rFonts w:ascii="Times New Roman" w:hAnsi="Times New Roman" w:cs="Times New Roman"/>
          <w:sz w:val="28"/>
          <w:szCs w:val="28"/>
        </w:rPr>
        <w:t xml:space="preserve">жение                         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FC167E">
        <w:rPr>
          <w:rFonts w:ascii="Times New Roman" w:hAnsi="Times New Roman" w:cs="Times New Roman"/>
          <w:sz w:val="28"/>
          <w:szCs w:val="28"/>
        </w:rPr>
        <w:t>УТВ</w:t>
      </w:r>
      <w:r>
        <w:rPr>
          <w:rFonts w:ascii="Times New Roman" w:hAnsi="Times New Roman" w:cs="Times New Roman"/>
          <w:sz w:val="28"/>
          <w:szCs w:val="28"/>
        </w:rPr>
        <w:t xml:space="preserve">ЕРЖДЕН                        </w:t>
      </w:r>
    </w:p>
    <w:p w:rsid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167E">
        <w:rPr>
          <w:rFonts w:ascii="Times New Roman" w:hAnsi="Times New Roman" w:cs="Times New Roman"/>
          <w:sz w:val="28"/>
          <w:szCs w:val="28"/>
        </w:rPr>
        <w:t>пос</w:t>
      </w:r>
      <w:r>
        <w:rPr>
          <w:rFonts w:ascii="Times New Roman" w:hAnsi="Times New Roman" w:cs="Times New Roman"/>
          <w:sz w:val="28"/>
          <w:szCs w:val="28"/>
        </w:rPr>
        <w:t xml:space="preserve">тановлением              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FC167E">
        <w:rPr>
          <w:rFonts w:ascii="Times New Roman" w:hAnsi="Times New Roman" w:cs="Times New Roman"/>
          <w:sz w:val="28"/>
          <w:szCs w:val="28"/>
        </w:rPr>
        <w:t xml:space="preserve">администрации           </w:t>
      </w:r>
    </w:p>
    <w:p w:rsid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C167E">
        <w:rPr>
          <w:rFonts w:ascii="Times New Roman" w:hAnsi="Times New Roman" w:cs="Times New Roman"/>
          <w:sz w:val="28"/>
          <w:szCs w:val="28"/>
        </w:rPr>
        <w:t xml:space="preserve">Джанкойского района </w:t>
      </w:r>
    </w:p>
    <w:p w:rsidR="00FC167E" w:rsidRPr="00FC167E" w:rsidRDefault="00FC167E" w:rsidP="00FC167E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C167E">
        <w:rPr>
          <w:rFonts w:ascii="Times New Roman" w:hAnsi="Times New Roman" w:cs="Times New Roman"/>
          <w:sz w:val="28"/>
          <w:szCs w:val="28"/>
        </w:rPr>
        <w:t>от 05 апреля 2017 № 123</w:t>
      </w:r>
    </w:p>
    <w:p w:rsidR="00FC167E" w:rsidRDefault="00FC167E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C167E" w:rsidRDefault="00FC167E" w:rsidP="00D77F0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Style0"/>
        <w:tblW w:w="0" w:type="auto"/>
        <w:tblInd w:w="14" w:type="dxa"/>
        <w:tblLook w:val="04A0"/>
      </w:tblPr>
      <w:tblGrid>
        <w:gridCol w:w="1738"/>
        <w:gridCol w:w="247"/>
        <w:gridCol w:w="471"/>
        <w:gridCol w:w="448"/>
        <w:gridCol w:w="881"/>
        <w:gridCol w:w="512"/>
        <w:gridCol w:w="1513"/>
        <w:gridCol w:w="1520"/>
        <w:gridCol w:w="1463"/>
        <w:gridCol w:w="1426"/>
        <w:gridCol w:w="1463"/>
        <w:gridCol w:w="1520"/>
        <w:gridCol w:w="1478"/>
        <w:gridCol w:w="1443"/>
      </w:tblGrid>
      <w:tr w:rsidR="00F31BBE" w:rsidTr="00F31BBE">
        <w:trPr>
          <w:trHeight w:val="465"/>
        </w:trPr>
        <w:tc>
          <w:tcPr>
            <w:tcW w:w="15569" w:type="dxa"/>
            <w:gridSpan w:val="13"/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ПРОМЕЖУТОЧНЫЙ (ЛИКВИДАЦИОННЫЙ) БАЛАНС</w:t>
            </w:r>
            <w:r>
              <w:rPr>
                <w:b/>
                <w:sz w:val="18"/>
                <w:szCs w:val="18"/>
              </w:rPr>
              <w:br/>
              <w:t>ГОСУДАРСТВЕННОГО (МУНИЦИПАЛЬНОГО) УЧРЕЖДЕНИЯ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КОДЫ</w:t>
            </w:r>
          </w:p>
        </w:tc>
      </w:tr>
      <w:tr w:rsidR="00F31BBE" w:rsidTr="00F31BBE">
        <w:trPr>
          <w:trHeight w:val="225"/>
        </w:trPr>
        <w:tc>
          <w:tcPr>
            <w:tcW w:w="15569" w:type="dxa"/>
            <w:gridSpan w:val="13"/>
            <w:vAlign w:val="bottom"/>
            <w:hideMark/>
          </w:tcPr>
          <w:p w:rsidR="00F31BBE" w:rsidRDefault="00F31BBE">
            <w:pPr>
              <w:spacing w:after="0" w:line="240" w:lineRule="auto"/>
              <w:ind w:left="20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Форма по ОКУД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0503830</w:t>
            </w:r>
          </w:p>
        </w:tc>
      </w:tr>
      <w:tr w:rsidR="00F31BBE" w:rsidTr="00F31BBE">
        <w:trPr>
          <w:trHeight w:val="225"/>
        </w:trPr>
        <w:tc>
          <w:tcPr>
            <w:tcW w:w="6275" w:type="dxa"/>
            <w:gridSpan w:val="7"/>
            <w:vAlign w:val="bottom"/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на</w:t>
            </w:r>
          </w:p>
        </w:tc>
        <w:tc>
          <w:tcPr>
            <w:tcW w:w="3098" w:type="dxa"/>
            <w:gridSpan w:val="2"/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«01» января 2018 г.</w:t>
            </w:r>
          </w:p>
        </w:tc>
        <w:tc>
          <w:tcPr>
            <w:tcW w:w="3098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098" w:type="dxa"/>
            <w:gridSpan w:val="2"/>
            <w:vAlign w:val="bottom"/>
            <w:hideMark/>
          </w:tcPr>
          <w:p w:rsidR="00F31BBE" w:rsidRDefault="00F31BBE">
            <w:pPr>
              <w:spacing w:after="0" w:line="240" w:lineRule="auto"/>
              <w:ind w:left="20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01.01.2018</w:t>
            </w:r>
          </w:p>
        </w:tc>
      </w:tr>
      <w:tr w:rsidR="00F31BBE" w:rsidTr="00F31BBE">
        <w:trPr>
          <w:trHeight w:val="225"/>
        </w:trPr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Учреждение</w:t>
            </w:r>
          </w:p>
        </w:tc>
        <w:tc>
          <w:tcPr>
            <w:tcW w:w="1086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МОУ "Новожизненская школа"</w:t>
            </w:r>
          </w:p>
        </w:tc>
        <w:tc>
          <w:tcPr>
            <w:tcW w:w="1549" w:type="dxa"/>
            <w:vAlign w:val="bottom"/>
            <w:hideMark/>
          </w:tcPr>
          <w:p w:rsidR="00F31BBE" w:rsidRDefault="00F31BBE">
            <w:pPr>
              <w:spacing w:after="0" w:line="240" w:lineRule="auto"/>
              <w:ind w:left="20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00800686</w:t>
            </w:r>
          </w:p>
        </w:tc>
      </w:tr>
      <w:tr w:rsidR="00F31BBE" w:rsidTr="00F31BBE">
        <w:trPr>
          <w:trHeight w:val="225"/>
        </w:trPr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Обособленное подразделение</w:t>
            </w:r>
          </w:p>
        </w:tc>
        <w:tc>
          <w:tcPr>
            <w:tcW w:w="1086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vAlign w:val="bottom"/>
            <w:hideMark/>
          </w:tcPr>
          <w:p w:rsidR="00F31BBE" w:rsidRDefault="00F31BBE">
            <w:pPr>
              <w:spacing w:after="0" w:line="240" w:lineRule="auto"/>
              <w:ind w:left="20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9105007828</w:t>
            </w:r>
          </w:p>
        </w:tc>
      </w:tr>
      <w:tr w:rsidR="00F31BBE" w:rsidTr="00F31BBE">
        <w:trPr>
          <w:trHeight w:val="225"/>
        </w:trPr>
        <w:tc>
          <w:tcPr>
            <w:tcW w:w="315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Учредитель</w:t>
            </w:r>
          </w:p>
        </w:tc>
        <w:tc>
          <w:tcPr>
            <w:tcW w:w="10869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Администрация Джанкойского района</w:t>
            </w:r>
          </w:p>
        </w:tc>
        <w:tc>
          <w:tcPr>
            <w:tcW w:w="1549" w:type="dxa"/>
            <w:vAlign w:val="bottom"/>
            <w:hideMark/>
          </w:tcPr>
          <w:p w:rsidR="00F31BBE" w:rsidRDefault="00F31BBE">
            <w:pPr>
              <w:spacing w:after="0" w:line="240" w:lineRule="auto"/>
              <w:ind w:left="20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по ОКТМО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315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Наименование органа, осуществля-</w:t>
            </w:r>
            <w:r>
              <w:rPr>
                <w:sz w:val="16"/>
                <w:szCs w:val="16"/>
              </w:rPr>
              <w:br/>
              <w:t>ющего полномочия учредителя</w:t>
            </w:r>
          </w:p>
        </w:tc>
        <w:tc>
          <w:tcPr>
            <w:tcW w:w="10869" w:type="dxa"/>
            <w:gridSpan w:val="8"/>
            <w:vMerge w:val="restart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</w:rPr>
              <w:t>Управление образования.молодежи и спорта администрации Джанкойского района РК</w:t>
            </w:r>
          </w:p>
        </w:tc>
        <w:tc>
          <w:tcPr>
            <w:tcW w:w="1549" w:type="dxa"/>
            <w:vAlign w:val="bottom"/>
            <w:hideMark/>
          </w:tcPr>
          <w:p w:rsidR="00F31BBE" w:rsidRDefault="00F31BBE">
            <w:pPr>
              <w:spacing w:after="0" w:line="240" w:lineRule="auto"/>
              <w:ind w:left="20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по ОКПО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00780222</w:t>
            </w:r>
          </w:p>
        </w:tc>
      </w:tr>
      <w:tr w:rsidR="00F31BBE" w:rsidTr="00F31BBE">
        <w:trPr>
          <w:trHeight w:val="22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vAlign w:val="bottom"/>
          </w:tcPr>
          <w:p w:rsidR="00F31BBE" w:rsidRDefault="00F31BB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sz w:val="16"/>
                <w:szCs w:val="16"/>
              </w:rPr>
              <w:t>Наименование органа, осуществля-</w:t>
            </w:r>
            <w:r>
              <w:rPr>
                <w:sz w:val="16"/>
                <w:szCs w:val="16"/>
              </w:rPr>
              <w:br/>
              <w:t>ющего полномочия учредителя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1BBE" w:rsidRDefault="00F31BBE">
            <w:pPr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vAlign w:val="bottom"/>
            <w:hideMark/>
          </w:tcPr>
          <w:p w:rsidR="00F31BBE" w:rsidRDefault="00F31BB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sz w:val="16"/>
                <w:szCs w:val="16"/>
              </w:rPr>
              <w:t>Наименование органа, осуществля-</w:t>
            </w:r>
            <w:r>
              <w:rPr>
                <w:sz w:val="16"/>
                <w:szCs w:val="16"/>
              </w:rPr>
              <w:br/>
              <w:t>ющего полномочия учредителя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1BBE" w:rsidRDefault="00F31BBE">
            <w:pPr>
              <w:rPr>
                <w:sz w:val="16"/>
              </w:rPr>
            </w:pPr>
            <w:r>
              <w:rPr>
                <w:sz w:val="16"/>
                <w:szCs w:val="16"/>
              </w:rPr>
              <w:t>Глава по БК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9373" w:type="dxa"/>
            <w:gridSpan w:val="9"/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Периодичность: на нерегулярной основе (на дату ликвидации/ реорганизации/ изменения типа учреждения)</w:t>
            </w:r>
          </w:p>
        </w:tc>
        <w:tc>
          <w:tcPr>
            <w:tcW w:w="3098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vAlign w:val="bottom"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1838" w:type="dxa"/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Единица измерения:</w:t>
            </w:r>
          </w:p>
        </w:tc>
        <w:tc>
          <w:tcPr>
            <w:tcW w:w="788" w:type="dxa"/>
            <w:gridSpan w:val="2"/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руб.</w:t>
            </w:r>
          </w:p>
        </w:tc>
        <w:tc>
          <w:tcPr>
            <w:tcW w:w="1575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2074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098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098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098" w:type="dxa"/>
            <w:gridSpan w:val="2"/>
            <w:vAlign w:val="bottom"/>
            <w:hideMark/>
          </w:tcPr>
          <w:p w:rsidR="00F31BBE" w:rsidRDefault="00F31BBE">
            <w:pPr>
              <w:spacing w:after="0" w:line="240" w:lineRule="auto"/>
              <w:ind w:left="20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383</w:t>
            </w:r>
          </w:p>
        </w:tc>
      </w:tr>
      <w:tr w:rsidR="00F31BBE" w:rsidTr="00F31BBE">
        <w:trPr>
          <w:trHeight w:val="225"/>
        </w:trPr>
        <w:tc>
          <w:tcPr>
            <w:tcW w:w="2101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25" w:type="dxa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25" w:type="dxa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75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098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098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3098" w:type="dxa"/>
            <w:gridSpan w:val="2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Код </w:t>
            </w:r>
            <w:r>
              <w:rPr>
                <w:sz w:val="18"/>
                <w:szCs w:val="18"/>
              </w:rPr>
              <w:lastRenderedPageBreak/>
              <w:t>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lastRenderedPageBreak/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F31BBE" w:rsidTr="00F31BBE">
        <w:trPr>
          <w:trHeight w:val="64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>А К Т И ВКод стро-</w:t>
            </w:r>
            <w:r>
              <w:rPr>
                <w:sz w:val="18"/>
                <w:szCs w:val="18"/>
              </w:rPr>
              <w:br/>
              <w:t>ки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1BBE" w:rsidRDefault="00F31BBE">
            <w:pPr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F31BBE" w:rsidTr="00F31BBE">
        <w:trPr>
          <w:trHeight w:val="18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lastRenderedPageBreak/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I. Нефинансовые активы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Основные средства (балансовая стоимость, 010100000)*, всего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010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533 356,14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533 356,14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недвижимое имущество учреждения (010110000)*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011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63 863,00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63 863,00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особо ценное движимое имущество учреждения (010120000)*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012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иное движимое имущество учреждения (010130000)*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013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469 493,14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469 493,14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предметы лизинга (010140000)*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014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Амортизация основных средств*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020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374 437,73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374 437,73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амортизация недвижимого имущества учреждения (010410000)*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021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63 863,00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63 863,00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амортизация особо ценного движимого имущества учреждения (010420000)*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022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амортизация иного движимого имущества учреждения (010430000)*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023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310 574,73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310 574,73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амортизация предметов лизинга (010440000)*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024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Основные средства (остаточная стоимость, стр. 010 − стр. 020)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030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158 918,41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158 918,41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031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032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033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158 918,41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158 918,41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предметы лизинга (остаточная стоимость, стр.014 -  стр.024)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034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10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</w:p>
        </w:tc>
      </w:tr>
      <w:tr w:rsidR="00F31BBE" w:rsidTr="00F31BBE">
        <w:trPr>
          <w:trHeight w:val="16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917" w:type="dxa"/>
            <w:gridSpan w:val="9"/>
            <w:vAlign w:val="bottom"/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4"/>
                <w:szCs w:val="14"/>
              </w:rPr>
              <w:t>Форма 0503830, с. 2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lastRenderedPageBreak/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4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  <w:tc>
          <w:tcPr>
            <w:tcW w:w="154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</w:tr>
      <w:tr w:rsidR="00F31BBE" w:rsidTr="00F31BBE">
        <w:trPr>
          <w:trHeight w:val="64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>А К Т И ВКод стро-</w:t>
            </w:r>
            <w:r>
              <w:rPr>
                <w:sz w:val="18"/>
                <w:szCs w:val="18"/>
              </w:rPr>
              <w:br/>
              <w:t>ки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1BBE" w:rsidRDefault="00F31BBE">
            <w:pPr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Нематериальные активы (балансовая стоимость, 010200000)*, всего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040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особо ценное движимое имущество учреждения (010220000) 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041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иное движимое имущество учреждения (010230000) 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042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предметы лизинга  (010240000) 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043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Амортизация нематериальных активов 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050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особо ценного движимого имущества учреждения (010429000) 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051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иного движимого имущества учреждения (010439000) 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052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предметов лизинга  (010449000) 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053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Нематериальные активы (остаточная стоимость, стр. 040 -  стр.050)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060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особо ценное движимое имущество учреждения (остаточная стоимость, стр. 041 -  стр.051)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061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062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предметы лизинга (остаточная стоимость, стр. 043 -  стр.053)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063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Непроизведенные активы (балансовая стоимость, 010300000)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080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52 662,29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52 662,29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особо ценное движимое имущество учреждения (010520000)*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081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 xml:space="preserve">Вложения в нефинансовые активы </w:t>
            </w:r>
            <w:r>
              <w:rPr>
                <w:sz w:val="18"/>
                <w:szCs w:val="18"/>
              </w:rPr>
              <w:lastRenderedPageBreak/>
              <w:t>(010600000)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090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в недвижимое имущество учреждения (010610000)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091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в особо ценное движимое имущество учреждения (010620000)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092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в иное движимое имущество учреждения (010630000)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093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в предметы лизинга (010640000)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094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10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</w:p>
        </w:tc>
      </w:tr>
      <w:tr w:rsidR="00F31BBE" w:rsidTr="00F31BBE">
        <w:trPr>
          <w:trHeight w:val="16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917" w:type="dxa"/>
            <w:gridSpan w:val="9"/>
            <w:vAlign w:val="bottom"/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4"/>
                <w:szCs w:val="14"/>
              </w:rPr>
              <w:t>Форма 0503830, с. 3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F31BBE" w:rsidTr="00F31BBE">
        <w:trPr>
          <w:trHeight w:val="64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>А К Т И ВКод стро-</w:t>
            </w:r>
            <w:r>
              <w:rPr>
                <w:sz w:val="18"/>
                <w:szCs w:val="18"/>
              </w:rPr>
              <w:br/>
              <w:t>ки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1BBE" w:rsidRDefault="00F31BBE">
            <w:pPr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F31BBE" w:rsidTr="00F31BBE">
        <w:trPr>
          <w:trHeight w:val="18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Нефинансовые активы в пути (010700000)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101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особо ценное движимое имущество учреждения в пути (010720000)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103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предметы лизинга в пути (010740000)</w:t>
            </w:r>
          </w:p>
        </w:tc>
        <w:tc>
          <w:tcPr>
            <w:tcW w:w="5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104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Итого по разделу I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(стр.030 + стр.060 + стр.070 + стр.080 + стр.090 + стр.100 + стр. 140)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211 580,70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211 580,70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II. Финансовые активы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Денежные средства учреждения (020100000)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денежные средства учреждения в пути в органе казначейства (020113000)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64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денежные 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касса (020134000)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177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денежные документы (020135000)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178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64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179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Финансовые вложения (020400000)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210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ценные бумаги, кроме акций  (020420000)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211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акции и иные формы участия в капитале (020430000)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иные финансовые активы (020450000)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213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10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</w:p>
        </w:tc>
      </w:tr>
      <w:tr w:rsidR="00F31BBE" w:rsidTr="00F31BBE">
        <w:trPr>
          <w:trHeight w:val="16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917" w:type="dxa"/>
            <w:gridSpan w:val="9"/>
            <w:vAlign w:val="bottom"/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4"/>
                <w:szCs w:val="14"/>
              </w:rPr>
              <w:t>Форма 0503830, с. 4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F31BBE" w:rsidTr="00F31BBE">
        <w:trPr>
          <w:trHeight w:val="64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>А К Т И ВКод стро-</w:t>
            </w:r>
            <w:r>
              <w:rPr>
                <w:sz w:val="18"/>
                <w:szCs w:val="18"/>
              </w:rPr>
              <w:br/>
              <w:t>ки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1BBE" w:rsidRDefault="00F31BBE">
            <w:pPr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230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кредитам, займам (ссудам) (020700000)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290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291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292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310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320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Прочие расчеты с дебиторами (021000000)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330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налоговым вычетам по НДС  (021010000)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331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333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с прочими дебиторами (021005000)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335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с учредителем (021006000)*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336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амортизация ОЦИ*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337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остаточная стоимость ОЦИ (стр. 336+стр.337)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338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ценные бумаги, кроме акций  (021520000)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акции и иные формы участия в капитале (021530000)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372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иные финансовые активы (021550000)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373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380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Итого по разделу II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(стр.170  + стр.210 + стр.230 + стр.260 + стр.290 + стр.310 + стр.320 + стр. 330 + стр.370 + стр. 380)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156,00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(стр. 150 + стр. 400)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410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211 736,70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211 736,70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10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</w:p>
        </w:tc>
      </w:tr>
      <w:tr w:rsidR="00F31BBE" w:rsidTr="00F31BBE">
        <w:trPr>
          <w:trHeight w:val="16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917" w:type="dxa"/>
            <w:gridSpan w:val="9"/>
            <w:vAlign w:val="bottom"/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4"/>
                <w:szCs w:val="14"/>
              </w:rPr>
              <w:t>Форма 0503830, с. 5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F31BBE" w:rsidTr="00F31BBE">
        <w:trPr>
          <w:trHeight w:val="64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>П А С С И ВКод стро-</w:t>
            </w:r>
            <w:r>
              <w:rPr>
                <w:sz w:val="18"/>
                <w:szCs w:val="18"/>
              </w:rPr>
              <w:br/>
              <w:t>ки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1BBE" w:rsidRDefault="00F31BBE">
            <w:pPr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F31BBE" w:rsidTr="00F31BBE">
        <w:trPr>
          <w:trHeight w:val="18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lastRenderedPageBreak/>
              <w:t>III. Обязательства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с кредиторами по долговым обязательствам (0 301 00 000)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по долговым обязательствам в рублях (030110000)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471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64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по долговым обязательствам по целевым иностранныи кредитам (заимствованиям) (030120000)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472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474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490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510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511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512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514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иным платежам в бюджет (030305000, 030312000, 030313000)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515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64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516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10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52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</w:p>
        </w:tc>
      </w:tr>
      <w:tr w:rsidR="00F31BBE" w:rsidTr="00F31BBE">
        <w:trPr>
          <w:trHeight w:val="16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2917" w:type="dxa"/>
            <w:gridSpan w:val="9"/>
            <w:vAlign w:val="bottom"/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4"/>
                <w:szCs w:val="14"/>
              </w:rPr>
              <w:t>Форма 0503830, с. 6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П А С С И В</w:t>
            </w:r>
          </w:p>
        </w:tc>
        <w:tc>
          <w:tcPr>
            <w:tcW w:w="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Код стро-</w:t>
            </w:r>
            <w:r>
              <w:rPr>
                <w:sz w:val="18"/>
                <w:szCs w:val="18"/>
              </w:rPr>
              <w:br/>
              <w:t>ки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F31BBE" w:rsidTr="00F31BBE">
        <w:trPr>
          <w:trHeight w:val="645"/>
        </w:trPr>
        <w:tc>
          <w:tcPr>
            <w:tcW w:w="0" w:type="auto"/>
            <w:gridSpan w:val="5"/>
            <w:vMerge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sz w:val="18"/>
                <w:szCs w:val="18"/>
              </w:rPr>
              <w:t>П А С С И ВКод стро-</w:t>
            </w:r>
            <w:r>
              <w:rPr>
                <w:sz w:val="18"/>
                <w:szCs w:val="18"/>
              </w:rPr>
              <w:br/>
              <w:t>ки</w:t>
            </w:r>
            <w:r>
              <w:rPr>
                <w:rFonts w:asciiTheme="minorHAnsi" w:hAnsiTheme="minorHAnsi"/>
              </w:rPr>
              <w:t xml:space="preserve"> </w:t>
            </w:r>
          </w:p>
          <w:p w:rsidR="00F31BBE" w:rsidRDefault="00F31BBE">
            <w:pPr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итого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4"/>
                <w:szCs w:val="14"/>
              </w:rPr>
              <w:t>10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Прочие расчеты с кредиторами (030400000)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530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lastRenderedPageBreak/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средствам, полученным во временное распоряжение (030401000)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531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с депонентами (030402000)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532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533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внутриведомственные расчеты (030404000)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534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расчеты с прочими кредиторами (030406000)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536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580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6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590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Итого по разделу III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(стр.470+ стр.490 + стр. 510 + стр.530 + стр. 570 + стр. 580 + стр. 590)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IV. Финансовый результат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64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Финансовый результат экономического субъекта (040100000) (стр. 623 + стр. 623¹ + стр. 624 + стр. 625 + стр. 626)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620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211 736,70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211 736,70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доходы текущего финансового года (040110000)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621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расходы текущего финансового года (040120000)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622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623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211 736,70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211 736,70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43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финансовый результат по начисленной амортизации ОЦИ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623¹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доходы будущих периодов (040140000)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624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расходы будущих периодов (040150000)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625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ind w:left="20"/>
              <w:rPr>
                <w:sz w:val="16"/>
              </w:rPr>
            </w:pPr>
            <w:r>
              <w:rPr>
                <w:sz w:val="16"/>
                <w:szCs w:val="16"/>
              </w:rPr>
              <w:t>резервы предстоящих расходов (040160000)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626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40"/>
        </w:trPr>
        <w:tc>
          <w:tcPr>
            <w:tcW w:w="4201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  <w:tc>
          <w:tcPr>
            <w:tcW w:w="1549" w:type="dxa"/>
            <w:tcBorders>
              <w:top w:val="single" w:sz="12" w:space="0" w:color="auto"/>
              <w:left w:val="single" w:sz="6" w:space="0" w:color="auto"/>
              <w:bottom w:val="nil"/>
              <w:right w:val="single" w:sz="12" w:space="0" w:color="auto"/>
            </w:tcBorders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42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  <w:r>
              <w:rPr>
                <w:sz w:val="16"/>
                <w:szCs w:val="16"/>
              </w:rPr>
              <w:t>(стр. 600 + стр. 620)</w:t>
            </w:r>
          </w:p>
        </w:tc>
        <w:tc>
          <w:tcPr>
            <w:tcW w:w="525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center"/>
              <w:rPr>
                <w:sz w:val="16"/>
              </w:rPr>
            </w:pPr>
            <w:r>
              <w:rPr>
                <w:sz w:val="16"/>
                <w:szCs w:val="16"/>
              </w:rPr>
              <w:t>900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211 736,70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211 736,70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  <w:tc>
          <w:tcPr>
            <w:tcW w:w="1549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F31BBE" w:rsidRDefault="00F31BBE">
            <w:pPr>
              <w:spacing w:after="0" w:line="240" w:lineRule="auto"/>
              <w:jc w:val="right"/>
              <w:rPr>
                <w:sz w:val="16"/>
              </w:rPr>
            </w:pPr>
            <w:r>
              <w:rPr>
                <w:sz w:val="16"/>
                <w:szCs w:val="16"/>
              </w:rPr>
              <w:t>−</w:t>
            </w:r>
          </w:p>
        </w:tc>
      </w:tr>
      <w:tr w:rsidR="00F31BBE" w:rsidTr="00F31BBE">
        <w:trPr>
          <w:trHeight w:val="225"/>
        </w:trPr>
        <w:tc>
          <w:tcPr>
            <w:tcW w:w="17118" w:type="dxa"/>
            <w:gridSpan w:val="14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  <w:tr w:rsidR="00F31BBE" w:rsidTr="00F31BBE">
        <w:trPr>
          <w:trHeight w:val="225"/>
        </w:trPr>
        <w:tc>
          <w:tcPr>
            <w:tcW w:w="4726" w:type="dxa"/>
            <w:gridSpan w:val="6"/>
            <w:vAlign w:val="bottom"/>
          </w:tcPr>
          <w:p w:rsidR="00F31BBE" w:rsidRDefault="00F31BBE">
            <w:pPr>
              <w:wordWrap w:val="0"/>
              <w:spacing w:after="0" w:line="240" w:lineRule="auto"/>
              <w:rPr>
                <w:sz w:val="16"/>
              </w:rPr>
            </w:pPr>
          </w:p>
        </w:tc>
        <w:tc>
          <w:tcPr>
            <w:tcW w:w="12392" w:type="dxa"/>
            <w:gridSpan w:val="8"/>
            <w:vAlign w:val="bottom"/>
          </w:tcPr>
          <w:p w:rsidR="00F31BBE" w:rsidRDefault="00F31BBE">
            <w:pPr>
              <w:spacing w:after="0" w:line="240" w:lineRule="auto"/>
              <w:rPr>
                <w:sz w:val="16"/>
              </w:rPr>
            </w:pPr>
          </w:p>
        </w:tc>
      </w:tr>
    </w:tbl>
    <w:tbl>
      <w:tblPr>
        <w:tblW w:w="16189" w:type="dxa"/>
        <w:tblInd w:w="-18" w:type="dxa"/>
        <w:tblLook w:val="04A0"/>
      </w:tblPr>
      <w:tblGrid>
        <w:gridCol w:w="234"/>
        <w:gridCol w:w="232"/>
        <w:gridCol w:w="232"/>
        <w:gridCol w:w="232"/>
        <w:gridCol w:w="232"/>
        <w:gridCol w:w="470"/>
        <w:gridCol w:w="232"/>
        <w:gridCol w:w="232"/>
        <w:gridCol w:w="233"/>
        <w:gridCol w:w="233"/>
        <w:gridCol w:w="935"/>
        <w:gridCol w:w="932"/>
        <w:gridCol w:w="933"/>
        <w:gridCol w:w="2116"/>
        <w:gridCol w:w="235"/>
        <w:gridCol w:w="235"/>
        <w:gridCol w:w="235"/>
        <w:gridCol w:w="236"/>
        <w:gridCol w:w="235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1492"/>
        <w:gridCol w:w="1150"/>
      </w:tblGrid>
      <w:tr w:rsidR="00F31BBE" w:rsidTr="00F31BBE">
        <w:trPr>
          <w:trHeight w:val="268"/>
        </w:trPr>
        <w:tc>
          <w:tcPr>
            <w:tcW w:w="3497" w:type="dxa"/>
            <w:gridSpan w:val="11"/>
            <w:noWrap/>
            <w:vAlign w:val="bottom"/>
            <w:hideMark/>
          </w:tcPr>
          <w:p w:rsidR="00F31BBE" w:rsidRDefault="00F31BB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Руководитель</w:t>
            </w:r>
          </w:p>
        </w:tc>
        <w:tc>
          <w:tcPr>
            <w:tcW w:w="18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05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Головко Р.П.</w:t>
            </w: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1492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</w:tr>
      <w:tr w:rsidR="00F31BBE" w:rsidTr="00F31BBE">
        <w:trPr>
          <w:trHeight w:val="226"/>
        </w:trPr>
        <w:tc>
          <w:tcPr>
            <w:tcW w:w="234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(подпись)</w:t>
            </w:r>
          </w:p>
        </w:tc>
        <w:tc>
          <w:tcPr>
            <w:tcW w:w="304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F31BBE" w:rsidRDefault="00F31BB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(расшифровка подписи)</w:t>
            </w: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2424" w:type="dxa"/>
            <w:gridSpan w:val="5"/>
            <w:noWrap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F31BBE" w:rsidRDefault="00F31BBE">
            <w:pPr>
              <w:spacing w:after="0"/>
              <w:rPr>
                <w:rFonts w:cs="Times New Roman"/>
              </w:rPr>
            </w:pPr>
          </w:p>
        </w:tc>
      </w:tr>
    </w:tbl>
    <w:p w:rsidR="00F31BBE" w:rsidRDefault="00F31BBE" w:rsidP="00F31BBE">
      <w:pPr>
        <w:spacing w:after="0" w:line="240" w:lineRule="auto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6189" w:type="dxa"/>
        <w:tblInd w:w="-18" w:type="dxa"/>
        <w:tblLook w:val="04A0"/>
      </w:tblPr>
      <w:tblGrid>
        <w:gridCol w:w="234"/>
        <w:gridCol w:w="232"/>
        <w:gridCol w:w="232"/>
        <w:gridCol w:w="232"/>
        <w:gridCol w:w="232"/>
        <w:gridCol w:w="470"/>
        <w:gridCol w:w="232"/>
        <w:gridCol w:w="232"/>
        <w:gridCol w:w="233"/>
        <w:gridCol w:w="233"/>
        <w:gridCol w:w="233"/>
        <w:gridCol w:w="233"/>
        <w:gridCol w:w="233"/>
        <w:gridCol w:w="236"/>
        <w:gridCol w:w="233"/>
        <w:gridCol w:w="233"/>
        <w:gridCol w:w="233"/>
        <w:gridCol w:w="233"/>
        <w:gridCol w:w="233"/>
        <w:gridCol w:w="233"/>
        <w:gridCol w:w="233"/>
        <w:gridCol w:w="234"/>
        <w:gridCol w:w="233"/>
        <w:gridCol w:w="233"/>
        <w:gridCol w:w="251"/>
        <w:gridCol w:w="233"/>
        <w:gridCol w:w="233"/>
        <w:gridCol w:w="233"/>
        <w:gridCol w:w="233"/>
        <w:gridCol w:w="233"/>
        <w:gridCol w:w="234"/>
        <w:gridCol w:w="235"/>
        <w:gridCol w:w="235"/>
        <w:gridCol w:w="235"/>
        <w:gridCol w:w="236"/>
        <w:gridCol w:w="235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  <w:gridCol w:w="394"/>
        <w:gridCol w:w="399"/>
        <w:gridCol w:w="1150"/>
      </w:tblGrid>
      <w:tr w:rsidR="00F31BBE" w:rsidTr="00F31BBE">
        <w:trPr>
          <w:trHeight w:val="75"/>
        </w:trPr>
        <w:tc>
          <w:tcPr>
            <w:tcW w:w="234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6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4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51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4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394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399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1150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</w:tr>
      <w:tr w:rsidR="00F31BBE" w:rsidTr="00F31BBE">
        <w:trPr>
          <w:trHeight w:val="268"/>
        </w:trPr>
        <w:tc>
          <w:tcPr>
            <w:tcW w:w="234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4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51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4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6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6620" w:type="dxa"/>
            <w:gridSpan w:val="27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</w:tr>
      <w:tr w:rsidR="00F31BBE" w:rsidTr="00F31BBE">
        <w:trPr>
          <w:trHeight w:val="424"/>
        </w:trPr>
        <w:tc>
          <w:tcPr>
            <w:tcW w:w="234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470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4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51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3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4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235" w:type="dxa"/>
            <w:noWrap/>
            <w:hideMark/>
          </w:tcPr>
          <w:p w:rsidR="00F31BBE" w:rsidRPr="00F31BBE" w:rsidRDefault="00F31BBE">
            <w:pPr>
              <w:rPr>
                <w:rFonts w:cs="Times New Roman"/>
                <w:lang w:val="en-US"/>
              </w:rPr>
            </w:pPr>
          </w:p>
        </w:tc>
        <w:tc>
          <w:tcPr>
            <w:tcW w:w="236" w:type="dxa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6620" w:type="dxa"/>
            <w:gridSpan w:val="27"/>
            <w:noWrap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  <w:tc>
          <w:tcPr>
            <w:tcW w:w="1150" w:type="dxa"/>
            <w:noWrap/>
            <w:vAlign w:val="bottom"/>
            <w:hideMark/>
          </w:tcPr>
          <w:p w:rsidR="00F31BBE" w:rsidRDefault="00F31BBE">
            <w:pPr>
              <w:rPr>
                <w:rFonts w:cs="Times New Roman"/>
              </w:rPr>
            </w:pPr>
          </w:p>
        </w:tc>
      </w:tr>
    </w:tbl>
    <w:p w:rsidR="00F31BBE" w:rsidRDefault="00F31BBE" w:rsidP="00F31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</w:t>
      </w:r>
    </w:p>
    <w:p w:rsidR="00F31BBE" w:rsidRDefault="00F31BBE" w:rsidP="00F31BBE">
      <w:pPr>
        <w:rPr>
          <w:rFonts w:asciiTheme="minorHAnsi" w:hAnsiTheme="minorHAnsi" w:cstheme="minorBidi"/>
        </w:rPr>
      </w:pPr>
    </w:p>
    <w:p w:rsidR="00D77F09" w:rsidRPr="00D77F09" w:rsidRDefault="00D77F09" w:rsidP="00F31BB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77F09" w:rsidRPr="00D77F09" w:rsidSect="00D77F09">
      <w:pgSz w:w="16838" w:h="11906" w:orient="landscape"/>
      <w:pgMar w:top="851" w:right="425" w:bottom="1701" w:left="284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BFE" w:rsidRDefault="00D06BFE" w:rsidP="00666E44">
      <w:pPr>
        <w:spacing w:after="0" w:line="240" w:lineRule="auto"/>
      </w:pPr>
      <w:r>
        <w:separator/>
      </w:r>
    </w:p>
  </w:endnote>
  <w:endnote w:type="continuationSeparator" w:id="1">
    <w:p w:rsidR="00D06BFE" w:rsidRDefault="00D06BFE" w:rsidP="00666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BFE" w:rsidRDefault="00D06BFE" w:rsidP="00666E44">
      <w:pPr>
        <w:spacing w:after="0" w:line="240" w:lineRule="auto"/>
      </w:pPr>
      <w:r>
        <w:separator/>
      </w:r>
    </w:p>
  </w:footnote>
  <w:footnote w:type="continuationSeparator" w:id="1">
    <w:p w:rsidR="00D06BFE" w:rsidRDefault="00D06BFE" w:rsidP="00666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0D4B"/>
    <w:multiLevelType w:val="hybridMultilevel"/>
    <w:tmpl w:val="701A229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F5FD1"/>
    <w:multiLevelType w:val="hybridMultilevel"/>
    <w:tmpl w:val="05084F28"/>
    <w:lvl w:ilvl="0" w:tplc="08E6D676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80A2A"/>
    <w:multiLevelType w:val="multilevel"/>
    <w:tmpl w:val="650875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7E72DE8"/>
    <w:multiLevelType w:val="hybridMultilevel"/>
    <w:tmpl w:val="EB90AE92"/>
    <w:lvl w:ilvl="0" w:tplc="A6385748">
      <w:start w:val="11"/>
      <w:numFmt w:val="decimal"/>
      <w:lvlText w:val="%1."/>
      <w:lvlJc w:val="left"/>
      <w:pPr>
        <w:ind w:left="179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5">
    <w:nsid w:val="22F5382F"/>
    <w:multiLevelType w:val="hybridMultilevel"/>
    <w:tmpl w:val="7A3E41C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861754">
      <w:start w:val="1"/>
      <w:numFmt w:val="decimal"/>
      <w:lvlText w:val="%2."/>
      <w:lvlJc w:val="left"/>
      <w:pPr>
        <w:ind w:left="1440" w:hanging="360"/>
      </w:pPr>
      <w:rPr>
        <w:rFonts w:ascii="Times New Roman" w:eastAsia="Tahom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04F85"/>
    <w:multiLevelType w:val="hybridMultilevel"/>
    <w:tmpl w:val="197AA2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273A7B"/>
    <w:multiLevelType w:val="hybridMultilevel"/>
    <w:tmpl w:val="E8C8BC8E"/>
    <w:lvl w:ilvl="0" w:tplc="3260055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F123AB"/>
    <w:multiLevelType w:val="hybridMultilevel"/>
    <w:tmpl w:val="40FEE390"/>
    <w:lvl w:ilvl="0" w:tplc="8D989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35181C4B"/>
    <w:multiLevelType w:val="hybridMultilevel"/>
    <w:tmpl w:val="5C4A1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06680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526B8B"/>
    <w:multiLevelType w:val="hybridMultilevel"/>
    <w:tmpl w:val="CA78D0D2"/>
    <w:lvl w:ilvl="0" w:tplc="813A147E">
      <w:start w:val="1"/>
      <w:numFmt w:val="decimal"/>
      <w:lvlText w:val="%1."/>
      <w:lvlJc w:val="left"/>
      <w:pPr>
        <w:tabs>
          <w:tab w:val="num" w:pos="1010"/>
        </w:tabs>
        <w:ind w:left="101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30"/>
        </w:tabs>
        <w:ind w:left="17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50"/>
        </w:tabs>
        <w:ind w:left="24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70"/>
        </w:tabs>
        <w:ind w:left="31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90"/>
        </w:tabs>
        <w:ind w:left="38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10"/>
        </w:tabs>
        <w:ind w:left="46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30"/>
        </w:tabs>
        <w:ind w:left="53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50"/>
        </w:tabs>
        <w:ind w:left="60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70"/>
        </w:tabs>
        <w:ind w:left="6770" w:hanging="180"/>
      </w:pPr>
    </w:lvl>
  </w:abstractNum>
  <w:abstractNum w:abstractNumId="12">
    <w:nsid w:val="40A25353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D730CFB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4FE00DFB"/>
    <w:multiLevelType w:val="hybridMultilevel"/>
    <w:tmpl w:val="04B86136"/>
    <w:lvl w:ilvl="0" w:tplc="CC80F98C">
      <w:start w:val="1"/>
      <w:numFmt w:val="decimal"/>
      <w:lvlText w:val="%1."/>
      <w:lvlJc w:val="left"/>
      <w:pPr>
        <w:ind w:left="1933" w:hanging="1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3" w:hanging="360"/>
      </w:pPr>
    </w:lvl>
    <w:lvl w:ilvl="2" w:tplc="0419001B" w:tentative="1">
      <w:start w:val="1"/>
      <w:numFmt w:val="lowerRoman"/>
      <w:lvlText w:val="%3."/>
      <w:lvlJc w:val="right"/>
      <w:pPr>
        <w:ind w:left="2353" w:hanging="180"/>
      </w:pPr>
    </w:lvl>
    <w:lvl w:ilvl="3" w:tplc="0419000F" w:tentative="1">
      <w:start w:val="1"/>
      <w:numFmt w:val="decimal"/>
      <w:lvlText w:val="%4."/>
      <w:lvlJc w:val="left"/>
      <w:pPr>
        <w:ind w:left="3073" w:hanging="360"/>
      </w:pPr>
    </w:lvl>
    <w:lvl w:ilvl="4" w:tplc="04190019" w:tentative="1">
      <w:start w:val="1"/>
      <w:numFmt w:val="lowerLetter"/>
      <w:lvlText w:val="%5."/>
      <w:lvlJc w:val="left"/>
      <w:pPr>
        <w:ind w:left="3793" w:hanging="360"/>
      </w:pPr>
    </w:lvl>
    <w:lvl w:ilvl="5" w:tplc="0419001B" w:tentative="1">
      <w:start w:val="1"/>
      <w:numFmt w:val="lowerRoman"/>
      <w:lvlText w:val="%6."/>
      <w:lvlJc w:val="right"/>
      <w:pPr>
        <w:ind w:left="4513" w:hanging="180"/>
      </w:pPr>
    </w:lvl>
    <w:lvl w:ilvl="6" w:tplc="0419000F" w:tentative="1">
      <w:start w:val="1"/>
      <w:numFmt w:val="decimal"/>
      <w:lvlText w:val="%7."/>
      <w:lvlJc w:val="left"/>
      <w:pPr>
        <w:ind w:left="5233" w:hanging="360"/>
      </w:pPr>
    </w:lvl>
    <w:lvl w:ilvl="7" w:tplc="04190019" w:tentative="1">
      <w:start w:val="1"/>
      <w:numFmt w:val="lowerLetter"/>
      <w:lvlText w:val="%8."/>
      <w:lvlJc w:val="left"/>
      <w:pPr>
        <w:ind w:left="5953" w:hanging="360"/>
      </w:pPr>
    </w:lvl>
    <w:lvl w:ilvl="8" w:tplc="041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15">
    <w:nsid w:val="504647F5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532C778E"/>
    <w:multiLevelType w:val="hybridMultilevel"/>
    <w:tmpl w:val="6DEC7D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327EC5"/>
    <w:multiLevelType w:val="multilevel"/>
    <w:tmpl w:val="FF40E9C0"/>
    <w:lvl w:ilvl="0">
      <w:start w:val="1"/>
      <w:numFmt w:val="decimal"/>
      <w:lvlText w:val="%1."/>
      <w:lvlJc w:val="left"/>
      <w:pPr>
        <w:ind w:left="156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5" w:hanging="2160"/>
      </w:pPr>
      <w:rPr>
        <w:rFonts w:hint="default"/>
      </w:rPr>
    </w:lvl>
  </w:abstractNum>
  <w:abstractNum w:abstractNumId="18">
    <w:nsid w:val="69A93930"/>
    <w:multiLevelType w:val="multilevel"/>
    <w:tmpl w:val="3C12E38A"/>
    <w:lvl w:ilvl="0">
      <w:start w:val="1"/>
      <w:numFmt w:val="decimal"/>
      <w:lvlText w:val="%1."/>
      <w:lvlJc w:val="left"/>
      <w:pPr>
        <w:ind w:left="2081" w:hanging="123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9">
    <w:nsid w:val="6B0F7A60"/>
    <w:multiLevelType w:val="hybridMultilevel"/>
    <w:tmpl w:val="C5E0BC8A"/>
    <w:lvl w:ilvl="0" w:tplc="524EC9D6">
      <w:start w:val="8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0">
    <w:nsid w:val="7248744F"/>
    <w:multiLevelType w:val="hybridMultilevel"/>
    <w:tmpl w:val="CC0463B8"/>
    <w:lvl w:ilvl="0" w:tplc="A28C7E46">
      <w:start w:val="3"/>
      <w:numFmt w:val="decimal"/>
      <w:lvlText w:val="%1."/>
      <w:lvlJc w:val="left"/>
      <w:pPr>
        <w:tabs>
          <w:tab w:val="num" w:pos="1085"/>
        </w:tabs>
        <w:ind w:left="10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5"/>
        </w:tabs>
        <w:ind w:left="18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5"/>
        </w:tabs>
        <w:ind w:left="25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5"/>
        </w:tabs>
        <w:ind w:left="32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5"/>
        </w:tabs>
        <w:ind w:left="39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5"/>
        </w:tabs>
        <w:ind w:left="46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5"/>
        </w:tabs>
        <w:ind w:left="54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5"/>
        </w:tabs>
        <w:ind w:left="61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5"/>
        </w:tabs>
        <w:ind w:left="6845" w:hanging="180"/>
      </w:pPr>
    </w:lvl>
  </w:abstractNum>
  <w:abstractNum w:abstractNumId="21">
    <w:nsid w:val="7284047C"/>
    <w:multiLevelType w:val="hybridMultilevel"/>
    <w:tmpl w:val="C15A4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3363A5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86770E"/>
    <w:multiLevelType w:val="hybridMultilevel"/>
    <w:tmpl w:val="28DE41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8D01A3E"/>
    <w:multiLevelType w:val="hybridMultilevel"/>
    <w:tmpl w:val="13DAFF34"/>
    <w:lvl w:ilvl="0" w:tplc="6100941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795F7D32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CA51FBD"/>
    <w:multiLevelType w:val="hybridMultilevel"/>
    <w:tmpl w:val="31E47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2C44C9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EEC677E"/>
    <w:multiLevelType w:val="hybridMultilevel"/>
    <w:tmpl w:val="45EA9B50"/>
    <w:lvl w:ilvl="0" w:tplc="4BD6A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1"/>
  </w:num>
  <w:num w:numId="8">
    <w:abstractNumId w:val="19"/>
  </w:num>
  <w:num w:numId="9">
    <w:abstractNumId w:val="9"/>
  </w:num>
  <w:num w:numId="10">
    <w:abstractNumId w:val="18"/>
  </w:num>
  <w:num w:numId="11">
    <w:abstractNumId w:val="28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27"/>
  </w:num>
  <w:num w:numId="17">
    <w:abstractNumId w:val="15"/>
  </w:num>
  <w:num w:numId="18">
    <w:abstractNumId w:val="10"/>
  </w:num>
  <w:num w:numId="19">
    <w:abstractNumId w:val="17"/>
  </w:num>
  <w:num w:numId="20">
    <w:abstractNumId w:val="3"/>
  </w:num>
  <w:num w:numId="21">
    <w:abstractNumId w:val="7"/>
  </w:num>
  <w:num w:numId="22">
    <w:abstractNumId w:val="5"/>
  </w:num>
  <w:num w:numId="23">
    <w:abstractNumId w:val="4"/>
  </w:num>
  <w:num w:numId="24">
    <w:abstractNumId w:val="0"/>
  </w:num>
  <w:num w:numId="25">
    <w:abstractNumId w:val="26"/>
  </w:num>
  <w:num w:numId="26">
    <w:abstractNumId w:val="8"/>
  </w:num>
  <w:num w:numId="27">
    <w:abstractNumId w:val="1"/>
  </w:num>
  <w:num w:numId="28">
    <w:abstractNumId w:val="24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61442"/>
  </w:hdrShapeDefaults>
  <w:footnotePr>
    <w:footnote w:id="0"/>
    <w:footnote w:id="1"/>
  </w:footnotePr>
  <w:endnotePr>
    <w:endnote w:id="0"/>
    <w:endnote w:id="1"/>
  </w:endnotePr>
  <w:compat/>
  <w:rsids>
    <w:rsidRoot w:val="00491A83"/>
    <w:rsid w:val="00000325"/>
    <w:rsid w:val="00001AA6"/>
    <w:rsid w:val="0000403D"/>
    <w:rsid w:val="00012097"/>
    <w:rsid w:val="00014BF5"/>
    <w:rsid w:val="00020F79"/>
    <w:rsid w:val="00021097"/>
    <w:rsid w:val="00023E9B"/>
    <w:rsid w:val="00035454"/>
    <w:rsid w:val="00035825"/>
    <w:rsid w:val="00035C8D"/>
    <w:rsid w:val="00041E2F"/>
    <w:rsid w:val="00051D98"/>
    <w:rsid w:val="00056693"/>
    <w:rsid w:val="000566EF"/>
    <w:rsid w:val="00082BF4"/>
    <w:rsid w:val="0009735F"/>
    <w:rsid w:val="000B29F6"/>
    <w:rsid w:val="000C0A0F"/>
    <w:rsid w:val="000C3DC2"/>
    <w:rsid w:val="000C5092"/>
    <w:rsid w:val="000E2C7F"/>
    <w:rsid w:val="000F2E6A"/>
    <w:rsid w:val="000F3304"/>
    <w:rsid w:val="0011377E"/>
    <w:rsid w:val="00121675"/>
    <w:rsid w:val="00135977"/>
    <w:rsid w:val="001364E8"/>
    <w:rsid w:val="00143CD2"/>
    <w:rsid w:val="00156B37"/>
    <w:rsid w:val="00163C91"/>
    <w:rsid w:val="00163F35"/>
    <w:rsid w:val="001708F0"/>
    <w:rsid w:val="00171034"/>
    <w:rsid w:val="00171A71"/>
    <w:rsid w:val="001743BB"/>
    <w:rsid w:val="00176DE2"/>
    <w:rsid w:val="0019601E"/>
    <w:rsid w:val="001B0507"/>
    <w:rsid w:val="001B2348"/>
    <w:rsid w:val="001B39FE"/>
    <w:rsid w:val="001B48D9"/>
    <w:rsid w:val="001C6057"/>
    <w:rsid w:val="001D6449"/>
    <w:rsid w:val="001D70F2"/>
    <w:rsid w:val="001D7F8B"/>
    <w:rsid w:val="001E373B"/>
    <w:rsid w:val="001E5854"/>
    <w:rsid w:val="001E6BCE"/>
    <w:rsid w:val="001F450B"/>
    <w:rsid w:val="00210514"/>
    <w:rsid w:val="00232585"/>
    <w:rsid w:val="00250F6A"/>
    <w:rsid w:val="00261632"/>
    <w:rsid w:val="00272A41"/>
    <w:rsid w:val="00274E9E"/>
    <w:rsid w:val="00284CA4"/>
    <w:rsid w:val="002853F1"/>
    <w:rsid w:val="00286C88"/>
    <w:rsid w:val="00290EAD"/>
    <w:rsid w:val="002B160D"/>
    <w:rsid w:val="002C0A92"/>
    <w:rsid w:val="002C2F93"/>
    <w:rsid w:val="002C70EE"/>
    <w:rsid w:val="002C7536"/>
    <w:rsid w:val="002D409B"/>
    <w:rsid w:val="002D59E2"/>
    <w:rsid w:val="002D6BB2"/>
    <w:rsid w:val="002D7EEC"/>
    <w:rsid w:val="002E69B2"/>
    <w:rsid w:val="002E6E26"/>
    <w:rsid w:val="002F5185"/>
    <w:rsid w:val="002F66CC"/>
    <w:rsid w:val="003128D1"/>
    <w:rsid w:val="003321E9"/>
    <w:rsid w:val="00332B45"/>
    <w:rsid w:val="00344668"/>
    <w:rsid w:val="0034576C"/>
    <w:rsid w:val="0034639E"/>
    <w:rsid w:val="00351377"/>
    <w:rsid w:val="00351C63"/>
    <w:rsid w:val="003538A9"/>
    <w:rsid w:val="00372D30"/>
    <w:rsid w:val="00375C4F"/>
    <w:rsid w:val="00390AAA"/>
    <w:rsid w:val="003961D3"/>
    <w:rsid w:val="003A321F"/>
    <w:rsid w:val="003A62CA"/>
    <w:rsid w:val="003B1E74"/>
    <w:rsid w:val="003B5E1B"/>
    <w:rsid w:val="003B6FC7"/>
    <w:rsid w:val="003C0A84"/>
    <w:rsid w:val="003C178E"/>
    <w:rsid w:val="003C3C26"/>
    <w:rsid w:val="003C795D"/>
    <w:rsid w:val="003D1CA9"/>
    <w:rsid w:val="003D4BD0"/>
    <w:rsid w:val="003D53F5"/>
    <w:rsid w:val="003D5CE8"/>
    <w:rsid w:val="003F61BE"/>
    <w:rsid w:val="003F6AE1"/>
    <w:rsid w:val="004132AC"/>
    <w:rsid w:val="00415C6B"/>
    <w:rsid w:val="0041740F"/>
    <w:rsid w:val="00427DA6"/>
    <w:rsid w:val="00431326"/>
    <w:rsid w:val="00431D64"/>
    <w:rsid w:val="0043463F"/>
    <w:rsid w:val="00441238"/>
    <w:rsid w:val="004529B7"/>
    <w:rsid w:val="00454CEE"/>
    <w:rsid w:val="00454F7C"/>
    <w:rsid w:val="00460E3C"/>
    <w:rsid w:val="00461240"/>
    <w:rsid w:val="0046170C"/>
    <w:rsid w:val="0047142E"/>
    <w:rsid w:val="00471A17"/>
    <w:rsid w:val="00484884"/>
    <w:rsid w:val="00491A83"/>
    <w:rsid w:val="0049453B"/>
    <w:rsid w:val="004A0B80"/>
    <w:rsid w:val="004A1BA7"/>
    <w:rsid w:val="004B193E"/>
    <w:rsid w:val="004B270A"/>
    <w:rsid w:val="004D084D"/>
    <w:rsid w:val="004D52F3"/>
    <w:rsid w:val="004F3717"/>
    <w:rsid w:val="004F4045"/>
    <w:rsid w:val="004F4588"/>
    <w:rsid w:val="005022B9"/>
    <w:rsid w:val="0050433A"/>
    <w:rsid w:val="0050683A"/>
    <w:rsid w:val="00511CA4"/>
    <w:rsid w:val="0051248E"/>
    <w:rsid w:val="00514D7A"/>
    <w:rsid w:val="00515920"/>
    <w:rsid w:val="00515EA5"/>
    <w:rsid w:val="005219B9"/>
    <w:rsid w:val="00525963"/>
    <w:rsid w:val="00525DFB"/>
    <w:rsid w:val="005265A7"/>
    <w:rsid w:val="0053209C"/>
    <w:rsid w:val="00533F6B"/>
    <w:rsid w:val="00535792"/>
    <w:rsid w:val="005357D9"/>
    <w:rsid w:val="00547114"/>
    <w:rsid w:val="00557548"/>
    <w:rsid w:val="00557801"/>
    <w:rsid w:val="005658B7"/>
    <w:rsid w:val="00570B2B"/>
    <w:rsid w:val="00575040"/>
    <w:rsid w:val="00576928"/>
    <w:rsid w:val="00576E56"/>
    <w:rsid w:val="00580627"/>
    <w:rsid w:val="0059074B"/>
    <w:rsid w:val="00595D1F"/>
    <w:rsid w:val="005A5778"/>
    <w:rsid w:val="005C42F0"/>
    <w:rsid w:val="005C5165"/>
    <w:rsid w:val="005C5A9A"/>
    <w:rsid w:val="005D2B33"/>
    <w:rsid w:val="005D6F48"/>
    <w:rsid w:val="005E457A"/>
    <w:rsid w:val="005F55EC"/>
    <w:rsid w:val="00600DA3"/>
    <w:rsid w:val="0060750F"/>
    <w:rsid w:val="00607C2C"/>
    <w:rsid w:val="00611B5A"/>
    <w:rsid w:val="0061457B"/>
    <w:rsid w:val="00614C43"/>
    <w:rsid w:val="0062680F"/>
    <w:rsid w:val="0063465D"/>
    <w:rsid w:val="00636EAE"/>
    <w:rsid w:val="006416E7"/>
    <w:rsid w:val="0064539D"/>
    <w:rsid w:val="0064598C"/>
    <w:rsid w:val="00645F73"/>
    <w:rsid w:val="00646883"/>
    <w:rsid w:val="00646D84"/>
    <w:rsid w:val="006626C0"/>
    <w:rsid w:val="00662B74"/>
    <w:rsid w:val="00665B43"/>
    <w:rsid w:val="00666E44"/>
    <w:rsid w:val="006679B2"/>
    <w:rsid w:val="00671FC4"/>
    <w:rsid w:val="00683CC1"/>
    <w:rsid w:val="00687200"/>
    <w:rsid w:val="00687B11"/>
    <w:rsid w:val="006A34C8"/>
    <w:rsid w:val="006A3BF8"/>
    <w:rsid w:val="006A4995"/>
    <w:rsid w:val="006B5038"/>
    <w:rsid w:val="006B701E"/>
    <w:rsid w:val="006C3B34"/>
    <w:rsid w:val="006D705D"/>
    <w:rsid w:val="006E1D6C"/>
    <w:rsid w:val="006E5946"/>
    <w:rsid w:val="006E5FE9"/>
    <w:rsid w:val="006E6960"/>
    <w:rsid w:val="006F058D"/>
    <w:rsid w:val="006F2954"/>
    <w:rsid w:val="006F4265"/>
    <w:rsid w:val="0070325E"/>
    <w:rsid w:val="0071659F"/>
    <w:rsid w:val="00720896"/>
    <w:rsid w:val="00733371"/>
    <w:rsid w:val="007423AF"/>
    <w:rsid w:val="00744D82"/>
    <w:rsid w:val="00751BC9"/>
    <w:rsid w:val="0075628B"/>
    <w:rsid w:val="00760D05"/>
    <w:rsid w:val="00760F18"/>
    <w:rsid w:val="007623A3"/>
    <w:rsid w:val="00765889"/>
    <w:rsid w:val="00773954"/>
    <w:rsid w:val="007753E2"/>
    <w:rsid w:val="00776032"/>
    <w:rsid w:val="00785BF0"/>
    <w:rsid w:val="007955F3"/>
    <w:rsid w:val="007A2181"/>
    <w:rsid w:val="007A5CA3"/>
    <w:rsid w:val="007B0BF0"/>
    <w:rsid w:val="007B7270"/>
    <w:rsid w:val="007C7741"/>
    <w:rsid w:val="007D2645"/>
    <w:rsid w:val="007F17DD"/>
    <w:rsid w:val="007F1AE8"/>
    <w:rsid w:val="00810EAF"/>
    <w:rsid w:val="00813AAE"/>
    <w:rsid w:val="00817D04"/>
    <w:rsid w:val="0083472E"/>
    <w:rsid w:val="00841A66"/>
    <w:rsid w:val="008431AD"/>
    <w:rsid w:val="00845296"/>
    <w:rsid w:val="008556A6"/>
    <w:rsid w:val="008627B5"/>
    <w:rsid w:val="00863D34"/>
    <w:rsid w:val="00865556"/>
    <w:rsid w:val="0087163A"/>
    <w:rsid w:val="008762F5"/>
    <w:rsid w:val="008A2293"/>
    <w:rsid w:val="008B4E34"/>
    <w:rsid w:val="008D4FD3"/>
    <w:rsid w:val="008F76AB"/>
    <w:rsid w:val="0091718D"/>
    <w:rsid w:val="009173F3"/>
    <w:rsid w:val="00926C28"/>
    <w:rsid w:val="00941767"/>
    <w:rsid w:val="009434A5"/>
    <w:rsid w:val="00947B82"/>
    <w:rsid w:val="009530F1"/>
    <w:rsid w:val="00982A23"/>
    <w:rsid w:val="00982D72"/>
    <w:rsid w:val="00996E20"/>
    <w:rsid w:val="009C6751"/>
    <w:rsid w:val="009D189D"/>
    <w:rsid w:val="009D27F4"/>
    <w:rsid w:val="009D2DA6"/>
    <w:rsid w:val="009D75C2"/>
    <w:rsid w:val="009F2FAC"/>
    <w:rsid w:val="009F3350"/>
    <w:rsid w:val="009F560F"/>
    <w:rsid w:val="00A019C4"/>
    <w:rsid w:val="00A01B73"/>
    <w:rsid w:val="00A04977"/>
    <w:rsid w:val="00A057B8"/>
    <w:rsid w:val="00A1282B"/>
    <w:rsid w:val="00A13F31"/>
    <w:rsid w:val="00A21A01"/>
    <w:rsid w:val="00A4545E"/>
    <w:rsid w:val="00A53E1C"/>
    <w:rsid w:val="00A706AE"/>
    <w:rsid w:val="00A7150B"/>
    <w:rsid w:val="00A76722"/>
    <w:rsid w:val="00A83E02"/>
    <w:rsid w:val="00AA0218"/>
    <w:rsid w:val="00AA1CEC"/>
    <w:rsid w:val="00AA4E61"/>
    <w:rsid w:val="00AA5219"/>
    <w:rsid w:val="00AB09B8"/>
    <w:rsid w:val="00AB1AD4"/>
    <w:rsid w:val="00AB2683"/>
    <w:rsid w:val="00AB47EA"/>
    <w:rsid w:val="00AB4E20"/>
    <w:rsid w:val="00AC105A"/>
    <w:rsid w:val="00AC30DB"/>
    <w:rsid w:val="00AE1228"/>
    <w:rsid w:val="00B047D1"/>
    <w:rsid w:val="00B2341F"/>
    <w:rsid w:val="00B24C18"/>
    <w:rsid w:val="00B300D0"/>
    <w:rsid w:val="00B31AC4"/>
    <w:rsid w:val="00B349E2"/>
    <w:rsid w:val="00B35BE1"/>
    <w:rsid w:val="00B35F30"/>
    <w:rsid w:val="00B365F5"/>
    <w:rsid w:val="00B41C8D"/>
    <w:rsid w:val="00B43F45"/>
    <w:rsid w:val="00B47FE1"/>
    <w:rsid w:val="00B52B40"/>
    <w:rsid w:val="00B671CC"/>
    <w:rsid w:val="00B6758D"/>
    <w:rsid w:val="00B71B8D"/>
    <w:rsid w:val="00B72EE2"/>
    <w:rsid w:val="00B85CF5"/>
    <w:rsid w:val="00B905FB"/>
    <w:rsid w:val="00BA1AE5"/>
    <w:rsid w:val="00BA2F10"/>
    <w:rsid w:val="00BA5FA0"/>
    <w:rsid w:val="00BD3C5E"/>
    <w:rsid w:val="00BE75CE"/>
    <w:rsid w:val="00BF1621"/>
    <w:rsid w:val="00C10CCF"/>
    <w:rsid w:val="00C15289"/>
    <w:rsid w:val="00C21305"/>
    <w:rsid w:val="00C25C78"/>
    <w:rsid w:val="00C34959"/>
    <w:rsid w:val="00C476AF"/>
    <w:rsid w:val="00C50339"/>
    <w:rsid w:val="00C505BB"/>
    <w:rsid w:val="00C613A1"/>
    <w:rsid w:val="00C702A6"/>
    <w:rsid w:val="00C95194"/>
    <w:rsid w:val="00C96C6C"/>
    <w:rsid w:val="00CC5877"/>
    <w:rsid w:val="00CC601C"/>
    <w:rsid w:val="00CD10A4"/>
    <w:rsid w:val="00CE48C7"/>
    <w:rsid w:val="00CE4ED7"/>
    <w:rsid w:val="00CE5F9C"/>
    <w:rsid w:val="00CE7E6E"/>
    <w:rsid w:val="00CF0114"/>
    <w:rsid w:val="00D06272"/>
    <w:rsid w:val="00D06BFE"/>
    <w:rsid w:val="00D15236"/>
    <w:rsid w:val="00D2547C"/>
    <w:rsid w:val="00D26C0B"/>
    <w:rsid w:val="00D30638"/>
    <w:rsid w:val="00D34118"/>
    <w:rsid w:val="00D34221"/>
    <w:rsid w:val="00D36B39"/>
    <w:rsid w:val="00D37ABA"/>
    <w:rsid w:val="00D42F11"/>
    <w:rsid w:val="00D43F2C"/>
    <w:rsid w:val="00D47F7C"/>
    <w:rsid w:val="00D527CB"/>
    <w:rsid w:val="00D570DB"/>
    <w:rsid w:val="00D616D7"/>
    <w:rsid w:val="00D61D83"/>
    <w:rsid w:val="00D61E02"/>
    <w:rsid w:val="00D6667C"/>
    <w:rsid w:val="00D72DEB"/>
    <w:rsid w:val="00D7396E"/>
    <w:rsid w:val="00D75AC1"/>
    <w:rsid w:val="00D77F09"/>
    <w:rsid w:val="00D86607"/>
    <w:rsid w:val="00D874F8"/>
    <w:rsid w:val="00D94D07"/>
    <w:rsid w:val="00DB24DF"/>
    <w:rsid w:val="00DD3BD7"/>
    <w:rsid w:val="00DE36ED"/>
    <w:rsid w:val="00DE5CD7"/>
    <w:rsid w:val="00DE7757"/>
    <w:rsid w:val="00DF7784"/>
    <w:rsid w:val="00E21892"/>
    <w:rsid w:val="00E22C03"/>
    <w:rsid w:val="00E34B78"/>
    <w:rsid w:val="00E425E2"/>
    <w:rsid w:val="00E437A8"/>
    <w:rsid w:val="00E45A9B"/>
    <w:rsid w:val="00E529DC"/>
    <w:rsid w:val="00E55D91"/>
    <w:rsid w:val="00E65FA0"/>
    <w:rsid w:val="00E85081"/>
    <w:rsid w:val="00E957AD"/>
    <w:rsid w:val="00EA0CAD"/>
    <w:rsid w:val="00EA34F5"/>
    <w:rsid w:val="00EB36F0"/>
    <w:rsid w:val="00EC44E9"/>
    <w:rsid w:val="00EC74D7"/>
    <w:rsid w:val="00ED71C0"/>
    <w:rsid w:val="00EE3FB4"/>
    <w:rsid w:val="00EE51D8"/>
    <w:rsid w:val="00EE70C7"/>
    <w:rsid w:val="00EF0ED7"/>
    <w:rsid w:val="00EF3771"/>
    <w:rsid w:val="00EF5E2E"/>
    <w:rsid w:val="00F01AF9"/>
    <w:rsid w:val="00F03F3C"/>
    <w:rsid w:val="00F04DEB"/>
    <w:rsid w:val="00F05C7D"/>
    <w:rsid w:val="00F11425"/>
    <w:rsid w:val="00F15FC7"/>
    <w:rsid w:val="00F16FAB"/>
    <w:rsid w:val="00F175B6"/>
    <w:rsid w:val="00F21A94"/>
    <w:rsid w:val="00F31BBE"/>
    <w:rsid w:val="00F34864"/>
    <w:rsid w:val="00F35705"/>
    <w:rsid w:val="00F424C3"/>
    <w:rsid w:val="00F55110"/>
    <w:rsid w:val="00F55E25"/>
    <w:rsid w:val="00F604AF"/>
    <w:rsid w:val="00F70831"/>
    <w:rsid w:val="00F70A7B"/>
    <w:rsid w:val="00F731F9"/>
    <w:rsid w:val="00F737C7"/>
    <w:rsid w:val="00F74364"/>
    <w:rsid w:val="00F81A34"/>
    <w:rsid w:val="00F837FD"/>
    <w:rsid w:val="00FA5AFC"/>
    <w:rsid w:val="00FB1B87"/>
    <w:rsid w:val="00FB4E56"/>
    <w:rsid w:val="00FC167E"/>
    <w:rsid w:val="00FC27BA"/>
    <w:rsid w:val="00FC2B2B"/>
    <w:rsid w:val="00FC360F"/>
    <w:rsid w:val="00FC476F"/>
    <w:rsid w:val="00FD172C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E9B"/>
    <w:pPr>
      <w:spacing w:after="200" w:line="276" w:lineRule="auto"/>
    </w:pPr>
    <w:rPr>
      <w:rFonts w:cs="Calibri"/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locked/>
    <w:rsid w:val="007B0BF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31D64"/>
    <w:pPr>
      <w:keepNext/>
      <w:spacing w:after="0" w:line="240" w:lineRule="auto"/>
      <w:jc w:val="center"/>
      <w:outlineLvl w:val="2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431D64"/>
    <w:rPr>
      <w:rFonts w:ascii="Times New Roman" w:hAnsi="Times New Roman" w:cs="Times New Roman"/>
      <w:sz w:val="24"/>
      <w:szCs w:val="24"/>
      <w:lang w:val="uk-UA"/>
    </w:rPr>
  </w:style>
  <w:style w:type="character" w:styleId="a3">
    <w:name w:val="Hyperlink"/>
    <w:basedOn w:val="a0"/>
    <w:uiPriority w:val="99"/>
    <w:semiHidden/>
    <w:rsid w:val="00491A83"/>
    <w:rPr>
      <w:color w:val="0000FF"/>
      <w:u w:val="single"/>
    </w:rPr>
  </w:style>
  <w:style w:type="paragraph" w:customStyle="1" w:styleId="pagetext">
    <w:name w:val="page_text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91A83"/>
  </w:style>
  <w:style w:type="paragraph" w:styleId="a4">
    <w:name w:val="Normal (Web)"/>
    <w:basedOn w:val="a"/>
    <w:uiPriority w:val="99"/>
    <w:rsid w:val="00491A83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5">
    <w:name w:val="Strong"/>
    <w:basedOn w:val="a0"/>
    <w:uiPriority w:val="99"/>
    <w:qFormat/>
    <w:rsid w:val="00491A83"/>
    <w:rPr>
      <w:b/>
      <w:bCs/>
    </w:rPr>
  </w:style>
  <w:style w:type="paragraph" w:styleId="a6">
    <w:name w:val="Title"/>
    <w:basedOn w:val="a"/>
    <w:link w:val="a7"/>
    <w:qFormat/>
    <w:rsid w:val="00431D64"/>
    <w:pPr>
      <w:spacing w:after="0" w:line="240" w:lineRule="auto"/>
      <w:jc w:val="center"/>
    </w:pPr>
    <w:rPr>
      <w:sz w:val="44"/>
      <w:szCs w:val="44"/>
    </w:rPr>
  </w:style>
  <w:style w:type="character" w:customStyle="1" w:styleId="a7">
    <w:name w:val="Название Знак"/>
    <w:basedOn w:val="a0"/>
    <w:link w:val="a6"/>
    <w:locked/>
    <w:rsid w:val="00431D64"/>
    <w:rPr>
      <w:rFonts w:ascii="Times New Roman" w:hAnsi="Times New Roman" w:cs="Times New Roman"/>
      <w:sz w:val="20"/>
      <w:szCs w:val="20"/>
    </w:rPr>
  </w:style>
  <w:style w:type="paragraph" w:styleId="a8">
    <w:name w:val="Plain Text"/>
    <w:basedOn w:val="a"/>
    <w:link w:val="a9"/>
    <w:uiPriority w:val="99"/>
    <w:rsid w:val="00431D6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uiPriority w:val="99"/>
    <w:locked/>
    <w:rsid w:val="00431D64"/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_"/>
    <w:basedOn w:val="a0"/>
    <w:link w:val="4"/>
    <w:uiPriority w:val="99"/>
    <w:locked/>
    <w:rsid w:val="00431D64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a"/>
    <w:uiPriority w:val="99"/>
    <w:rsid w:val="00431D64"/>
    <w:pPr>
      <w:widowControl w:val="0"/>
      <w:shd w:val="clear" w:color="auto" w:fill="FFFFFF"/>
      <w:spacing w:before="480" w:after="0" w:line="322" w:lineRule="exact"/>
      <w:jc w:val="both"/>
    </w:pPr>
    <w:rPr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431D64"/>
    <w:rPr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431D64"/>
    <w:pPr>
      <w:widowControl w:val="0"/>
      <w:shd w:val="clear" w:color="auto" w:fill="FFFFFF"/>
      <w:spacing w:before="600" w:after="600" w:line="322" w:lineRule="exact"/>
      <w:ind w:hanging="1320"/>
      <w:jc w:val="center"/>
      <w:outlineLvl w:val="0"/>
    </w:pPr>
    <w:rPr>
      <w:b/>
      <w:bCs/>
      <w:sz w:val="26"/>
      <w:szCs w:val="26"/>
      <w:shd w:val="clear" w:color="auto" w:fill="FFFFFF"/>
    </w:rPr>
  </w:style>
  <w:style w:type="paragraph" w:styleId="ab">
    <w:name w:val="Body Text"/>
    <w:basedOn w:val="a"/>
    <w:link w:val="ac"/>
    <w:uiPriority w:val="99"/>
    <w:rsid w:val="00431D64"/>
    <w:pPr>
      <w:spacing w:after="0" w:line="240" w:lineRule="auto"/>
      <w:jc w:val="both"/>
    </w:pPr>
    <w:rPr>
      <w:sz w:val="28"/>
      <w:szCs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431D64"/>
    <w:rPr>
      <w:rFonts w:ascii="Times New Roman" w:hAnsi="Times New Roman" w:cs="Times New Roman"/>
      <w:sz w:val="20"/>
      <w:szCs w:val="20"/>
    </w:rPr>
  </w:style>
  <w:style w:type="paragraph" w:styleId="ad">
    <w:name w:val="List Paragraph"/>
    <w:basedOn w:val="a"/>
    <w:uiPriority w:val="99"/>
    <w:qFormat/>
    <w:rsid w:val="00EB36F0"/>
    <w:pPr>
      <w:ind w:left="720"/>
    </w:pPr>
  </w:style>
  <w:style w:type="paragraph" w:styleId="ae">
    <w:name w:val="header"/>
    <w:basedOn w:val="a"/>
    <w:link w:val="af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666E44"/>
  </w:style>
  <w:style w:type="paragraph" w:styleId="af0">
    <w:name w:val="footer"/>
    <w:basedOn w:val="a"/>
    <w:link w:val="af1"/>
    <w:uiPriority w:val="99"/>
    <w:rsid w:val="00666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666E44"/>
  </w:style>
  <w:style w:type="character" w:styleId="af2">
    <w:name w:val="page number"/>
    <w:basedOn w:val="a0"/>
    <w:rsid w:val="00645F73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7B0BF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semiHidden/>
    <w:unhideWhenUsed/>
    <w:rsid w:val="007B0BF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B0BF0"/>
    <w:rPr>
      <w:rFonts w:cs="Calibri"/>
      <w:sz w:val="22"/>
      <w:szCs w:val="22"/>
    </w:rPr>
  </w:style>
  <w:style w:type="paragraph" w:customStyle="1" w:styleId="western">
    <w:name w:val="western"/>
    <w:basedOn w:val="a"/>
    <w:rsid w:val="00E22C03"/>
    <w:pPr>
      <w:spacing w:before="100" w:beforeAutospacing="1" w:after="115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ighlight">
    <w:name w:val="highlight"/>
    <w:rsid w:val="00E22C03"/>
  </w:style>
  <w:style w:type="character" w:customStyle="1" w:styleId="blk">
    <w:name w:val="blk"/>
    <w:rsid w:val="00E22C03"/>
  </w:style>
  <w:style w:type="paragraph" w:customStyle="1" w:styleId="ConsPlusTitle">
    <w:name w:val="ConsPlusTitle"/>
    <w:rsid w:val="006A34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Normal">
    <w:name w:val="ConsPlusNormal"/>
    <w:rsid w:val="003A62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23">
    <w:name w:val="Основной текст (2)_"/>
    <w:basedOn w:val="a0"/>
    <w:link w:val="24"/>
    <w:uiPriority w:val="99"/>
    <w:locked/>
    <w:rsid w:val="00A019C4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af3">
    <w:name w:val="Основной текст + Полужирный"/>
    <w:basedOn w:val="a0"/>
    <w:uiPriority w:val="99"/>
    <w:rsid w:val="00A019C4"/>
    <w:rPr>
      <w:rFonts w:ascii="Times New Roman" w:hAnsi="Times New Roman" w:cs="Times New Roman"/>
      <w:b/>
      <w:bCs/>
      <w:spacing w:val="0"/>
      <w:sz w:val="26"/>
      <w:szCs w:val="26"/>
    </w:rPr>
  </w:style>
  <w:style w:type="character" w:customStyle="1" w:styleId="33">
    <w:name w:val="Заголовок №3_"/>
    <w:basedOn w:val="a0"/>
    <w:link w:val="34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uiPriority w:val="99"/>
    <w:locked/>
    <w:rsid w:val="00A019C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A019C4"/>
    <w:pPr>
      <w:shd w:val="clear" w:color="auto" w:fill="FFFFFF"/>
      <w:spacing w:before="300" w:after="300" w:line="322" w:lineRule="exact"/>
    </w:pPr>
    <w:rPr>
      <w:rFonts w:ascii="Times New Roman" w:hAnsi="Times New Roman" w:cs="Times New Roman"/>
      <w:sz w:val="26"/>
      <w:szCs w:val="26"/>
    </w:rPr>
  </w:style>
  <w:style w:type="paragraph" w:customStyle="1" w:styleId="24">
    <w:name w:val="Основной текст (2)"/>
    <w:basedOn w:val="a"/>
    <w:link w:val="23"/>
    <w:uiPriority w:val="99"/>
    <w:rsid w:val="00A019C4"/>
    <w:pPr>
      <w:shd w:val="clear" w:color="auto" w:fill="FFFFFF"/>
      <w:spacing w:before="2520" w:after="300" w:line="322" w:lineRule="exact"/>
    </w:pPr>
    <w:rPr>
      <w:rFonts w:ascii="Times New Roman" w:hAnsi="Times New Roman" w:cs="Times New Roman"/>
      <w:sz w:val="27"/>
      <w:szCs w:val="27"/>
    </w:rPr>
  </w:style>
  <w:style w:type="paragraph" w:customStyle="1" w:styleId="34">
    <w:name w:val="Заголовок №3"/>
    <w:basedOn w:val="a"/>
    <w:link w:val="33"/>
    <w:uiPriority w:val="99"/>
    <w:rsid w:val="00A019C4"/>
    <w:pPr>
      <w:shd w:val="clear" w:color="auto" w:fill="FFFFFF"/>
      <w:spacing w:before="300" w:after="60" w:line="240" w:lineRule="atLeast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uiPriority w:val="99"/>
    <w:rsid w:val="00A019C4"/>
    <w:pPr>
      <w:shd w:val="clear" w:color="auto" w:fill="FFFFFF"/>
      <w:spacing w:before="600" w:after="0" w:line="322" w:lineRule="exact"/>
      <w:jc w:val="center"/>
      <w:outlineLvl w:val="3"/>
    </w:pPr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(2)1"/>
    <w:basedOn w:val="a"/>
    <w:rsid w:val="00A019C4"/>
    <w:pPr>
      <w:widowControl w:val="0"/>
      <w:shd w:val="clear" w:color="auto" w:fill="FFFFFF"/>
      <w:spacing w:before="600" w:after="240" w:line="264" w:lineRule="exact"/>
      <w:jc w:val="both"/>
    </w:pPr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uiPriority w:val="99"/>
    <w:rsid w:val="00D15236"/>
    <w:pPr>
      <w:shd w:val="clear" w:color="auto" w:fill="FFFFFF"/>
      <w:spacing w:before="60" w:after="360" w:line="326" w:lineRule="exact"/>
      <w:jc w:val="center"/>
    </w:pPr>
    <w:rPr>
      <w:rFonts w:ascii="Times New Roman" w:eastAsia="Tahoma" w:hAnsi="Times New Roman" w:cs="Times New Roman"/>
      <w:sz w:val="27"/>
      <w:szCs w:val="27"/>
    </w:rPr>
  </w:style>
  <w:style w:type="paragraph" w:customStyle="1" w:styleId="af4">
    <w:name w:val="Нормальный"/>
    <w:rsid w:val="00D1523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ff3">
    <w:name w:val="aff3"/>
    <w:basedOn w:val="a"/>
    <w:rsid w:val="00D15236"/>
    <w:pPr>
      <w:autoSpaceDE w:val="0"/>
      <w:autoSpaceDN w:val="0"/>
      <w:spacing w:after="0" w:line="240" w:lineRule="auto"/>
    </w:pPr>
    <w:rPr>
      <w:rFonts w:ascii="Courier New" w:hAnsi="Courier New" w:cs="Courier New"/>
      <w:sz w:val="24"/>
      <w:szCs w:val="24"/>
    </w:rPr>
  </w:style>
  <w:style w:type="table" w:styleId="af5">
    <w:name w:val="Table Grid"/>
    <w:basedOn w:val="a1"/>
    <w:locked/>
    <w:rsid w:val="0034576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 Spacing"/>
    <w:uiPriority w:val="1"/>
    <w:qFormat/>
    <w:rsid w:val="00DE7757"/>
    <w:rPr>
      <w:rFonts w:ascii="Times New Roman" w:hAnsi="Times New Roman"/>
      <w:sz w:val="24"/>
      <w:szCs w:val="24"/>
    </w:rPr>
  </w:style>
  <w:style w:type="character" w:styleId="af7">
    <w:name w:val="FollowedHyperlink"/>
    <w:basedOn w:val="a0"/>
    <w:uiPriority w:val="99"/>
    <w:semiHidden/>
    <w:unhideWhenUsed/>
    <w:rsid w:val="00FC167E"/>
    <w:rPr>
      <w:color w:val="800080"/>
      <w:u w:val="single"/>
    </w:rPr>
  </w:style>
  <w:style w:type="paragraph" w:customStyle="1" w:styleId="xl65">
    <w:name w:val="xl65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FC167E"/>
    <w:pPr>
      <w:spacing w:before="100" w:beforeAutospacing="1" w:after="100" w:afterAutospacing="1" w:line="240" w:lineRule="auto"/>
      <w:jc w:val="right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2"/>
      <w:szCs w:val="12"/>
    </w:rPr>
  </w:style>
  <w:style w:type="paragraph" w:customStyle="1" w:styleId="xl71">
    <w:name w:val="xl71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FC167E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a"/>
    <w:rsid w:val="00FC167E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FC167E"/>
    <w:pP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81">
    <w:name w:val="xl81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FC167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FC167E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89">
    <w:name w:val="xl8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FC167E"/>
    <w:pP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4"/>
      <w:szCs w:val="14"/>
    </w:rPr>
  </w:style>
  <w:style w:type="paragraph" w:customStyle="1" w:styleId="xl94">
    <w:name w:val="xl94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8">
    <w:name w:val="xl98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1">
    <w:name w:val="xl101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03">
    <w:name w:val="xl103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04">
    <w:name w:val="xl104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5">
    <w:name w:val="xl105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a"/>
    <w:rsid w:val="00FC167E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4"/>
      <w:szCs w:val="14"/>
    </w:rPr>
  </w:style>
  <w:style w:type="paragraph" w:customStyle="1" w:styleId="xl108">
    <w:name w:val="xl108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09">
    <w:name w:val="xl109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0">
    <w:name w:val="xl110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1">
    <w:name w:val="xl111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a"/>
    <w:rsid w:val="00FC167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8">
    <w:name w:val="xl118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hAnsi="Arial Narrow" w:cs="Times New Roman"/>
      <w:sz w:val="16"/>
      <w:szCs w:val="16"/>
    </w:rPr>
  </w:style>
  <w:style w:type="paragraph" w:customStyle="1" w:styleId="xl119">
    <w:name w:val="xl119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22">
    <w:name w:val="xl12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23">
    <w:name w:val="xl123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24">
    <w:name w:val="xl12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5">
    <w:name w:val="xl125"/>
    <w:basedOn w:val="a"/>
    <w:rsid w:val="00FC167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a"/>
    <w:rsid w:val="00FC16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8">
    <w:name w:val="xl128"/>
    <w:basedOn w:val="a"/>
    <w:rsid w:val="00FC167E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29">
    <w:name w:val="xl12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30">
    <w:name w:val="xl13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31">
    <w:name w:val="xl131"/>
    <w:basedOn w:val="a"/>
    <w:rsid w:val="00FC167E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2">
    <w:name w:val="xl13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3">
    <w:name w:val="xl133"/>
    <w:basedOn w:val="a"/>
    <w:rsid w:val="00FC16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4">
    <w:name w:val="xl134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5">
    <w:name w:val="xl135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6">
    <w:name w:val="xl13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7">
    <w:name w:val="xl13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38">
    <w:name w:val="xl138"/>
    <w:basedOn w:val="a"/>
    <w:rsid w:val="00FC16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39">
    <w:name w:val="xl13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40">
    <w:name w:val="xl140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1">
    <w:name w:val="xl141"/>
    <w:basedOn w:val="a"/>
    <w:rsid w:val="00FC1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2">
    <w:name w:val="xl142"/>
    <w:basedOn w:val="a"/>
    <w:rsid w:val="00FC167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3">
    <w:name w:val="xl143"/>
    <w:basedOn w:val="a"/>
    <w:rsid w:val="00FC167E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FC1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5">
    <w:name w:val="xl145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6">
    <w:name w:val="xl146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7">
    <w:name w:val="xl147"/>
    <w:basedOn w:val="a"/>
    <w:rsid w:val="00FC167E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8">
    <w:name w:val="xl148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49">
    <w:name w:val="xl149"/>
    <w:basedOn w:val="a"/>
    <w:rsid w:val="00FC1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0">
    <w:name w:val="xl150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1">
    <w:name w:val="xl151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2">
    <w:name w:val="xl15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153">
    <w:name w:val="xl153"/>
    <w:basedOn w:val="a"/>
    <w:rsid w:val="00FC167E"/>
    <w:pP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FC167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FC167E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FC167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2">
    <w:name w:val="xl162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3">
    <w:name w:val="xl163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4">
    <w:name w:val="xl164"/>
    <w:basedOn w:val="a"/>
    <w:rsid w:val="00FC167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5">
    <w:name w:val="xl165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6">
    <w:name w:val="xl166"/>
    <w:basedOn w:val="a"/>
    <w:rsid w:val="00FC167E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7">
    <w:name w:val="xl167"/>
    <w:basedOn w:val="a"/>
    <w:rsid w:val="00FC1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68">
    <w:name w:val="xl168"/>
    <w:basedOn w:val="a"/>
    <w:rsid w:val="00FC16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9">
    <w:name w:val="xl169"/>
    <w:basedOn w:val="a"/>
    <w:rsid w:val="00FC16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0">
    <w:name w:val="xl170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71">
    <w:name w:val="xl171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72">
    <w:name w:val="xl172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173">
    <w:name w:val="xl173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4">
    <w:name w:val="xl17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FC16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FC167E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FC16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FC16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FC16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84">
    <w:name w:val="xl184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85">
    <w:name w:val="xl185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86">
    <w:name w:val="xl186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7">
    <w:name w:val="xl187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8">
    <w:name w:val="xl188"/>
    <w:basedOn w:val="a"/>
    <w:rsid w:val="00FC1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89">
    <w:name w:val="xl189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190">
    <w:name w:val="xl190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1">
    <w:name w:val="xl191"/>
    <w:basedOn w:val="a"/>
    <w:rsid w:val="00FC167E"/>
    <w:pP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92">
    <w:name w:val="xl192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93">
    <w:name w:val="xl193"/>
    <w:basedOn w:val="a"/>
    <w:rsid w:val="00FC167E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4">
    <w:name w:val="xl19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5">
    <w:name w:val="xl195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6">
    <w:name w:val="xl196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97">
    <w:name w:val="xl197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198">
    <w:name w:val="xl198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199">
    <w:name w:val="xl199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00">
    <w:name w:val="xl200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1">
    <w:name w:val="xl201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02">
    <w:name w:val="xl20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03">
    <w:name w:val="xl203"/>
    <w:basedOn w:val="a"/>
    <w:rsid w:val="00FC1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4">
    <w:name w:val="xl204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05">
    <w:name w:val="xl205"/>
    <w:basedOn w:val="a"/>
    <w:rsid w:val="00FC167E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6">
    <w:name w:val="xl206"/>
    <w:basedOn w:val="a"/>
    <w:rsid w:val="00FC1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7">
    <w:name w:val="xl207"/>
    <w:basedOn w:val="a"/>
    <w:rsid w:val="00FC16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8">
    <w:name w:val="xl208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09">
    <w:name w:val="xl209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10">
    <w:name w:val="xl210"/>
    <w:basedOn w:val="a"/>
    <w:rsid w:val="00FC16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11">
    <w:name w:val="xl211"/>
    <w:basedOn w:val="a"/>
    <w:rsid w:val="00FC1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2">
    <w:name w:val="xl212"/>
    <w:basedOn w:val="a"/>
    <w:rsid w:val="00FC1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3">
    <w:name w:val="xl213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4">
    <w:name w:val="xl214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5">
    <w:name w:val="xl215"/>
    <w:basedOn w:val="a"/>
    <w:rsid w:val="00FC167E"/>
    <w:pP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216">
    <w:name w:val="xl216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300" w:firstLine="300"/>
    </w:pPr>
    <w:rPr>
      <w:rFonts w:ascii="Arial" w:hAnsi="Arial" w:cs="Arial"/>
      <w:sz w:val="16"/>
      <w:szCs w:val="16"/>
    </w:rPr>
  </w:style>
  <w:style w:type="paragraph" w:customStyle="1" w:styleId="xl217">
    <w:name w:val="xl217"/>
    <w:basedOn w:val="a"/>
    <w:rsid w:val="00FC1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18">
    <w:name w:val="xl218"/>
    <w:basedOn w:val="a"/>
    <w:rsid w:val="00FC167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19">
    <w:name w:val="xl219"/>
    <w:basedOn w:val="a"/>
    <w:rsid w:val="00FC167E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20">
    <w:name w:val="xl220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21">
    <w:name w:val="xl221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2">
    <w:name w:val="xl222"/>
    <w:basedOn w:val="a"/>
    <w:rsid w:val="00FC1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xl223">
    <w:name w:val="xl223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224">
    <w:name w:val="xl224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Arial" w:hAnsi="Arial" w:cs="Arial"/>
      <w:sz w:val="16"/>
      <w:szCs w:val="16"/>
    </w:rPr>
  </w:style>
  <w:style w:type="paragraph" w:customStyle="1" w:styleId="xl225">
    <w:name w:val="xl225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6">
    <w:name w:val="xl226"/>
    <w:basedOn w:val="a"/>
    <w:rsid w:val="00FC1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27">
    <w:name w:val="xl227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28">
    <w:name w:val="xl228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29">
    <w:name w:val="xl229"/>
    <w:basedOn w:val="a"/>
    <w:rsid w:val="00FC167E"/>
    <w:pPr>
      <w:pBdr>
        <w:bottom w:val="single" w:sz="4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30">
    <w:name w:val="xl230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Chars="200" w:firstLine="200"/>
    </w:pPr>
    <w:rPr>
      <w:rFonts w:ascii="Arial" w:hAnsi="Arial" w:cs="Arial"/>
      <w:sz w:val="16"/>
      <w:szCs w:val="16"/>
    </w:rPr>
  </w:style>
  <w:style w:type="paragraph" w:customStyle="1" w:styleId="xl231">
    <w:name w:val="xl231"/>
    <w:basedOn w:val="a"/>
    <w:rsid w:val="00FC167E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2">
    <w:name w:val="xl232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3">
    <w:name w:val="xl233"/>
    <w:basedOn w:val="a"/>
    <w:rsid w:val="00FC167E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4">
    <w:name w:val="xl234"/>
    <w:basedOn w:val="a"/>
    <w:rsid w:val="00FC167E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5">
    <w:name w:val="xl235"/>
    <w:basedOn w:val="a"/>
    <w:rsid w:val="00FC167E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36">
    <w:name w:val="xl236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7">
    <w:name w:val="xl237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8">
    <w:name w:val="xl238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39">
    <w:name w:val="xl239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40">
    <w:name w:val="xl240"/>
    <w:basedOn w:val="a"/>
    <w:rsid w:val="00FC167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41">
    <w:name w:val="xl241"/>
    <w:basedOn w:val="a"/>
    <w:rsid w:val="00FC167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2">
    <w:name w:val="xl242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243">
    <w:name w:val="xl243"/>
    <w:basedOn w:val="a"/>
    <w:rsid w:val="00FC167E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4">
    <w:name w:val="xl244"/>
    <w:basedOn w:val="a"/>
    <w:rsid w:val="00FC16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5">
    <w:name w:val="xl245"/>
    <w:basedOn w:val="a"/>
    <w:rsid w:val="00FC167E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46">
    <w:name w:val="xl246"/>
    <w:basedOn w:val="a"/>
    <w:rsid w:val="00FC167E"/>
    <w:pP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47">
    <w:name w:val="xl247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248">
    <w:name w:val="xl248"/>
    <w:basedOn w:val="a"/>
    <w:rsid w:val="00FC167E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49">
    <w:name w:val="xl249"/>
    <w:basedOn w:val="a"/>
    <w:rsid w:val="00FC167E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0">
    <w:name w:val="xl250"/>
    <w:basedOn w:val="a"/>
    <w:rsid w:val="00FC167E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1">
    <w:name w:val="xl251"/>
    <w:basedOn w:val="a"/>
    <w:rsid w:val="00FC167E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2">
    <w:name w:val="xl252"/>
    <w:basedOn w:val="a"/>
    <w:rsid w:val="00FC167E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3">
    <w:name w:val="xl253"/>
    <w:basedOn w:val="a"/>
    <w:rsid w:val="00FC16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4">
    <w:name w:val="xl254"/>
    <w:basedOn w:val="a"/>
    <w:rsid w:val="00FC167E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5">
    <w:name w:val="xl255"/>
    <w:basedOn w:val="a"/>
    <w:rsid w:val="00FC16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56">
    <w:name w:val="xl256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7">
    <w:name w:val="xl257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16"/>
      <w:szCs w:val="16"/>
    </w:rPr>
  </w:style>
  <w:style w:type="paragraph" w:customStyle="1" w:styleId="xl258">
    <w:name w:val="xl258"/>
    <w:basedOn w:val="a"/>
    <w:rsid w:val="00FC16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4"/>
      <w:szCs w:val="14"/>
    </w:rPr>
  </w:style>
  <w:style w:type="paragraph" w:customStyle="1" w:styleId="xl259">
    <w:name w:val="xl259"/>
    <w:basedOn w:val="a"/>
    <w:rsid w:val="00FC167E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260">
    <w:name w:val="xl260"/>
    <w:basedOn w:val="a"/>
    <w:rsid w:val="00FC167E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1">
    <w:name w:val="xl261"/>
    <w:basedOn w:val="a"/>
    <w:rsid w:val="00FC1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2">
    <w:name w:val="xl262"/>
    <w:basedOn w:val="a"/>
    <w:rsid w:val="00FC167E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table" w:customStyle="1" w:styleId="TableStyle0">
    <w:name w:val="TableStyle0"/>
    <w:rsid w:val="00F31BBE"/>
    <w:rPr>
      <w:rFonts w:ascii="Arial" w:eastAsiaTheme="minorEastAsia" w:hAnsi="Arial" w:cstheme="minorBidi"/>
      <w:sz w:val="16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2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8722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8722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87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872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0E21C-E350-440E-95AC-DA4446EE2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2137</Words>
  <Characters>12182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Е К Т</vt:lpstr>
    </vt:vector>
  </TitlesOfParts>
  <Company>Krokoz™</Company>
  <LinksUpToDate>false</LinksUpToDate>
  <CharactersWithSpaces>14291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Е К Т</dc:title>
  <dc:subject/>
  <dc:creator>User</dc:creator>
  <cp:keywords/>
  <dc:description/>
  <cp:lastModifiedBy>Администратор</cp:lastModifiedBy>
  <cp:revision>8</cp:revision>
  <cp:lastPrinted>2017-10-03T09:55:00Z</cp:lastPrinted>
  <dcterms:created xsi:type="dcterms:W3CDTF">2017-09-05T10:37:00Z</dcterms:created>
  <dcterms:modified xsi:type="dcterms:W3CDTF">2017-10-10T12:06:00Z</dcterms:modified>
</cp:coreProperties>
</file>