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3B" w:rsidRPr="00FD6462" w:rsidRDefault="009A095F" w:rsidP="009A095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ОТДЕЛЕНИЕ НАДЗОРНОЙ ДЕЯТЕЛЬНОСТИ ПО ГОРОДУ ДЖАНКОЮ И ДЖАНКОЙСКОМУ РАЙОНУ </w:t>
      </w:r>
      <w:proofErr w:type="spellStart"/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УНД</w:t>
      </w:r>
      <w:bookmarkStart w:id="0" w:name="_GoBack"/>
      <w:bookmarkEnd w:id="0"/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иПР</w:t>
      </w:r>
      <w:proofErr w:type="spellEnd"/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ГУ МЧС РОССИИ ПО РЕСПУБЛИКЕ КРЫМ </w:t>
      </w: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</w:t>
      </w:r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ПОМИНАЕТ </w:t>
      </w: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 НЕОБХОДИМОСТИ СОБЛЮД</w:t>
      </w:r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ЕНИЯ</w:t>
      </w: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ПРАВИЛ ПОЖАРНОЙ БЕЗОПАСНОСТИ: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холодное время года традиционно возрастает количество пожаров, возникающих при эксплуатации </w:t>
      </w:r>
      <w:r w:rsidR="00D335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печного отопления</w:t>
      </w: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C3B" w:rsidRPr="00FD6462" w:rsidRDefault="00FD6462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Небрежная эксплуатация печного отопления может привести к пожару, ожогу и даже к летальному исходу. З</w:t>
      </w:r>
      <w:r w:rsidR="00616C3B"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нание простых правил позволит обезопасить себя и свою семью, а также сохранить Ваш домашний очаг.</w:t>
      </w:r>
    </w:p>
    <w:p w:rsidR="009A095F" w:rsidRDefault="00FD6462" w:rsidP="009A095F">
      <w:pPr>
        <w:spacing w:before="240" w:after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AE7871" wp14:editId="3D4F5C52">
            <wp:simplePos x="0" y="0"/>
            <wp:positionH relativeFrom="column">
              <wp:posOffset>6985</wp:posOffset>
            </wp:positionH>
            <wp:positionV relativeFrom="paragraph">
              <wp:posOffset>255270</wp:posOffset>
            </wp:positionV>
            <wp:extent cx="6217463" cy="446400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8" t="14835" r="19246" b="5966"/>
                    <a:stretch/>
                  </pic:blipFill>
                  <pic:spPr bwMode="auto">
                    <a:xfrm>
                      <a:off x="0" y="0"/>
                      <a:ext cx="6217463" cy="44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5F" w:rsidRPr="00FD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Меры предосторожности при работе с печью, дымоходом:</w:t>
      </w:r>
    </w:p>
    <w:p w:rsidR="002055E0" w:rsidRPr="00FD6462" w:rsidRDefault="002055E0" w:rsidP="002055E0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отопительного сезона следует прочистить печи и дымоходы, отремонтировать и побелить известковым или глиняным раствором, чтобы можно было заметить появившиеся черные, от проходящего через них дыма, трещины.</w:t>
      </w:r>
    </w:p>
    <w:p w:rsidR="00616C3B" w:rsidRPr="00FD6462" w:rsidRDefault="00616C3B" w:rsidP="002055E0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дымоходов контролировать наличие тяги и отсутствие засорения; плотность и обособленность их; наличие и исправность разделок, предохраняющих сгораемые конструкции; исправность и правильность расположения оголовка относительно крыши, близко расположенные деревья и сооружения для того, чтобы удостовериться, что дымоходы размещены вне зоны ветрового подпора. Ремонт и кладку печей можно доверять только лицам и организациям, получившим специальную лицензию на проведение этих работ.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Печь, дымовая труба в местах соединения с деревянными чердачными или межэтажными перекрытиями должны иметь утолщения кирпичной кладки - разделку. Не нужно забывать и про утолщение стенок печи.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промежуток - </w:t>
      </w:r>
      <w:proofErr w:type="spellStart"/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отступку</w:t>
      </w:r>
      <w:proofErr w:type="spellEnd"/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деревянном полу перед топкой необходимо прибить металлический (</w:t>
      </w:r>
      <w:proofErr w:type="spellStart"/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предтопочный</w:t>
      </w:r>
      <w:proofErr w:type="spellEnd"/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) лист размерами не менее 50 на 70 см.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опасно оставлять топящиеся печи без присмотра или на попечение малолетних детей.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применять для розжига печей горючие и легковоспламеняющиеся жидкости.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допустить перекала печи рекомендуется топить ее два - три раза в день и не более чем по полтора часа.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три часа до отхода ко сну топка печи должна быть прекращена.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</w:t>
      </w:r>
      <w:r w:rsidR="009A095F"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трещин в кладке - периодически прочищайте дымоход от скапливающейся в нем сажи. Не реже 1 раза в три месяца привлек</w:t>
      </w:r>
      <w:r w:rsidR="009A095F"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печника-трубочиста очищать дымоходы от сажи.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следует сушить на печи вещи и сырые дрова.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тем, чтобы мебель, занавески находились не менее чем в полуметре от массива топящейся печи.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нельзя растапливать печь дровами, по длине не вмещающимися в топку. По поленьям огонь может перекинуться на ближайшие предметы, пол и стены.</w:t>
      </w:r>
    </w:p>
    <w:p w:rsidR="00616C3B" w:rsidRPr="00FD6462" w:rsidRDefault="00616C3B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наступлением минусовых температур опасно обмерзание дымоходов, которое может привести к нарушению вентиляции жилых помещений. В зимнее время не реже одного раза в месяц необходимо осматривать оголовки дымоходов с целью предотвращения обмерзания и закупорки дымоходов. Владельцы домов (как частных, так и ведомственных, а также муниципальных) обязаны проверять дымоходы на наличие в них надлежащей тяги.</w:t>
      </w:r>
    </w:p>
    <w:p w:rsidR="002055E0" w:rsidRDefault="00FD6462" w:rsidP="009A095F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ОНД по городу Джанкою и Джанкойскому району </w:t>
      </w:r>
      <w:proofErr w:type="spellStart"/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УНДиПР</w:t>
      </w:r>
      <w:proofErr w:type="spellEnd"/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ГУ МЧС России по Республике Крым </w:t>
      </w:r>
      <w:r w:rsidR="009A095F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напоминает:</w:t>
      </w:r>
      <w:r w:rsidR="009A095F" w:rsidRPr="00FD6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будьте бдительны, соблюдайте правила пожарной безопасности при эксплуатации печного отопления! </w:t>
      </w:r>
    </w:p>
    <w:p w:rsidR="00FD6462" w:rsidRDefault="009A095F" w:rsidP="009A095F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 службы спасения «101».</w:t>
      </w:r>
    </w:p>
    <w:p w:rsidR="002055E0" w:rsidRPr="00FD6462" w:rsidRDefault="002055E0" w:rsidP="009A095F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C3B" w:rsidRDefault="00FD6462" w:rsidP="00FD6462">
      <w:pPr>
        <w:jc w:val="center"/>
      </w:pPr>
      <w:r>
        <w:rPr>
          <w:noProof/>
          <w:lang w:eastAsia="ru-RU"/>
        </w:rPr>
        <w:drawing>
          <wp:inline distT="0" distB="0" distL="0" distR="0" wp14:anchorId="7AEE134E" wp14:editId="6185A729">
            <wp:extent cx="3427012" cy="1368046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160" t="58851" r="65154" b="25050"/>
                    <a:stretch/>
                  </pic:blipFill>
                  <pic:spPr bwMode="auto">
                    <a:xfrm>
                      <a:off x="0" y="0"/>
                      <a:ext cx="3438202" cy="137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C3B" w:rsidSect="00FD6462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573A"/>
    <w:multiLevelType w:val="multilevel"/>
    <w:tmpl w:val="3E42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733C8"/>
    <w:multiLevelType w:val="multilevel"/>
    <w:tmpl w:val="64E2A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C00F47"/>
    <w:multiLevelType w:val="multilevel"/>
    <w:tmpl w:val="A2BC8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02597"/>
    <w:multiLevelType w:val="multilevel"/>
    <w:tmpl w:val="B7D04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30DA1"/>
    <w:multiLevelType w:val="multilevel"/>
    <w:tmpl w:val="12D2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426F02"/>
    <w:multiLevelType w:val="multilevel"/>
    <w:tmpl w:val="0264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D75120"/>
    <w:multiLevelType w:val="multilevel"/>
    <w:tmpl w:val="1A7C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C4"/>
    <w:rsid w:val="002055E0"/>
    <w:rsid w:val="00616C3B"/>
    <w:rsid w:val="00672560"/>
    <w:rsid w:val="009A095F"/>
    <w:rsid w:val="00A2793F"/>
    <w:rsid w:val="00A97DC4"/>
    <w:rsid w:val="00B50906"/>
    <w:rsid w:val="00D33558"/>
    <w:rsid w:val="00FC2CD9"/>
    <w:rsid w:val="00FD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FC0CFF-F28D-4AB7-93A0-10321CA0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6C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7DC4"/>
    <w:rPr>
      <w:b/>
      <w:bCs/>
    </w:rPr>
  </w:style>
  <w:style w:type="character" w:styleId="a5">
    <w:name w:val="Hyperlink"/>
    <w:basedOn w:val="a0"/>
    <w:uiPriority w:val="99"/>
    <w:semiHidden/>
    <w:unhideWhenUsed/>
    <w:rsid w:val="00A97D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16C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6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70582">
          <w:marLeft w:val="0"/>
          <w:marRight w:val="0"/>
          <w:marTop w:val="7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 Джанкой</dc:creator>
  <cp:lastModifiedBy>RePack by Diakov</cp:lastModifiedBy>
  <cp:revision>4</cp:revision>
  <cp:lastPrinted>2019-02-12T06:57:00Z</cp:lastPrinted>
  <dcterms:created xsi:type="dcterms:W3CDTF">2019-02-12T06:57:00Z</dcterms:created>
  <dcterms:modified xsi:type="dcterms:W3CDTF">2019-02-13T06:55:00Z</dcterms:modified>
</cp:coreProperties>
</file>