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0F4820" w:rsidRDefault="000F4820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0F4820">
        <w:rPr>
          <w:rStyle w:val="a7"/>
          <w:b w:val="0"/>
          <w:i w:val="0"/>
          <w:sz w:val="16"/>
          <w:szCs w:val="16"/>
        </w:rPr>
        <w:t>16</w:t>
      </w:r>
      <w:r w:rsidR="00C55CEA" w:rsidRPr="000F4820">
        <w:rPr>
          <w:rStyle w:val="a7"/>
          <w:b w:val="0"/>
          <w:i w:val="0"/>
          <w:sz w:val="16"/>
          <w:szCs w:val="16"/>
        </w:rPr>
        <w:t>.0</w:t>
      </w:r>
      <w:r w:rsidRPr="000F4820">
        <w:rPr>
          <w:rStyle w:val="a7"/>
          <w:b w:val="0"/>
          <w:i w:val="0"/>
          <w:sz w:val="16"/>
          <w:szCs w:val="16"/>
        </w:rPr>
        <w:t>5</w:t>
      </w:r>
      <w:r w:rsidR="00C55CEA" w:rsidRPr="000F4820">
        <w:rPr>
          <w:rStyle w:val="a7"/>
          <w:b w:val="0"/>
          <w:i w:val="0"/>
          <w:sz w:val="16"/>
          <w:szCs w:val="16"/>
        </w:rPr>
        <w:t>.2016</w:t>
      </w:r>
    </w:p>
    <w:p w:rsidR="00C55CEA" w:rsidRPr="00AC6B84" w:rsidRDefault="000F4820" w:rsidP="000F482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B84">
        <w:rPr>
          <w:rFonts w:ascii="Times New Roman" w:hAnsi="Times New Roman" w:cs="Times New Roman"/>
          <w:b/>
          <w:bCs/>
          <w:sz w:val="28"/>
          <w:szCs w:val="28"/>
        </w:rPr>
        <w:t>Воспользуйтесь налоговым вычетом!</w:t>
      </w:r>
    </w:p>
    <w:p w:rsidR="00C55CEA" w:rsidRPr="002970BE" w:rsidRDefault="00C55CEA" w:rsidP="00C55CE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t>Налоговый вычет - это сумма, которая уменьшает размер дохода, с которого уплачивается налог. Претендовать на получение налогового вычета может гражданин, который является налоговым резидентом Российской Федерации; при этом он получает доходы, с которых удерживается налог на доходы физических лиц по ставке 13%.</w:t>
      </w:r>
    </w:p>
    <w:p w:rsidR="00C55CEA" w:rsidRPr="002970BE" w:rsidRDefault="00C55CEA" w:rsidP="00C55CE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t>Обращаем Ваше внимание, что возврату подлежит не вся сумма понесённых расходов в пределах заявленного вычета, а соответствующая ему сумма ранее уплаченного налога. Широкий перечень налоговых вычетов по основным социально значимым расходам граждан предусматривает налоговое законодательство России. Это:</w:t>
      </w:r>
    </w:p>
    <w:p w:rsidR="00C55CEA" w:rsidRPr="002970BE" w:rsidRDefault="00C55CEA" w:rsidP="000F482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t>1) стандартные налоговые вычеты;</w:t>
      </w:r>
    </w:p>
    <w:p w:rsidR="00C55CEA" w:rsidRPr="002970BE" w:rsidRDefault="00C55CEA" w:rsidP="000F482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t>2) социальные налоговые вычеты;</w:t>
      </w:r>
    </w:p>
    <w:p w:rsidR="00C55CEA" w:rsidRPr="002970BE" w:rsidRDefault="00C55CEA" w:rsidP="000F482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t>3) имущественные налоговые вычеты;</w:t>
      </w:r>
    </w:p>
    <w:p w:rsidR="00C55CEA" w:rsidRPr="002970BE" w:rsidRDefault="00C55CEA" w:rsidP="000F482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t>4) профессиональные налоговые вычеты.</w:t>
      </w:r>
    </w:p>
    <w:p w:rsidR="000F4820" w:rsidRPr="002970BE" w:rsidRDefault="000F4820" w:rsidP="000F482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5CEA" w:rsidRPr="002970BE" w:rsidRDefault="00C55CEA" w:rsidP="000F482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1D1B17"/>
          <w:sz w:val="28"/>
          <w:szCs w:val="28"/>
        </w:rPr>
      </w:pPr>
      <w:r w:rsidRPr="002970BE">
        <w:rPr>
          <w:rFonts w:ascii="Times New Roman" w:hAnsi="Times New Roman" w:cs="Times New Roman"/>
          <w:bCs/>
          <w:color w:val="1D1B17"/>
          <w:sz w:val="28"/>
          <w:szCs w:val="28"/>
        </w:rPr>
        <w:t>В каких случаях можно получить имущественный вычет?</w:t>
      </w:r>
    </w:p>
    <w:p w:rsidR="00C55CEA" w:rsidRPr="002970BE" w:rsidRDefault="00C55CEA" w:rsidP="00C55CEA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970BE">
        <w:rPr>
          <w:rFonts w:ascii="Times New Roman" w:hAnsi="Times New Roman" w:cs="Times New Roman"/>
          <w:color w:val="111111"/>
          <w:sz w:val="28"/>
          <w:szCs w:val="28"/>
        </w:rPr>
        <w:t>Воспользовавшись имущественным вычетом, Вы можете вернуть часть расходов на:</w:t>
      </w:r>
    </w:p>
    <w:p w:rsidR="00C55CEA" w:rsidRPr="002970BE" w:rsidRDefault="00C55CEA" w:rsidP="00C55CEA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970BE">
        <w:rPr>
          <w:rFonts w:ascii="Times New Roman" w:hAnsi="Times New Roman" w:cs="Times New Roman"/>
          <w:color w:val="111111"/>
          <w:sz w:val="28"/>
          <w:szCs w:val="28"/>
        </w:rPr>
        <w:t xml:space="preserve"> - непосредственное</w:t>
      </w:r>
      <w:r w:rsidRPr="002970B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970BE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приобретение и строительство жилья</w:t>
      </w:r>
      <w:r w:rsidRPr="002970B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970BE">
        <w:rPr>
          <w:rFonts w:ascii="Times New Roman" w:hAnsi="Times New Roman" w:cs="Times New Roman"/>
          <w:color w:val="111111"/>
          <w:sz w:val="28"/>
          <w:szCs w:val="28"/>
        </w:rPr>
        <w:t>(квартира, частный дом, комната, их доли);</w:t>
      </w:r>
    </w:p>
    <w:p w:rsidR="00C55CEA" w:rsidRPr="002970BE" w:rsidRDefault="00C55CEA" w:rsidP="00C55CEA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970BE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 приобретение земельного участка</w:t>
      </w:r>
      <w:r w:rsidRPr="002970B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970BE">
        <w:rPr>
          <w:rFonts w:ascii="Times New Roman" w:hAnsi="Times New Roman" w:cs="Times New Roman"/>
          <w:color w:val="111111"/>
          <w:sz w:val="28"/>
          <w:szCs w:val="28"/>
        </w:rPr>
        <w:t>с расположенным на нем жилым домом или для строительства жилого дома;</w:t>
      </w:r>
    </w:p>
    <w:p w:rsidR="00C55CEA" w:rsidRPr="002970BE" w:rsidRDefault="00C55CEA" w:rsidP="00C55CEA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970BE">
        <w:rPr>
          <w:rFonts w:ascii="Times New Roman" w:hAnsi="Times New Roman" w:cs="Times New Roman"/>
          <w:color w:val="111111"/>
          <w:sz w:val="28"/>
          <w:szCs w:val="28"/>
        </w:rPr>
        <w:t xml:space="preserve"> - расходы по уплате процентов по целевым кредитам (</w:t>
      </w:r>
      <w:r w:rsidRPr="002970BE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ипотечным кредитам</w:t>
      </w:r>
      <w:r w:rsidRPr="002970BE">
        <w:rPr>
          <w:rFonts w:ascii="Times New Roman" w:hAnsi="Times New Roman" w:cs="Times New Roman"/>
          <w:color w:val="111111"/>
          <w:sz w:val="28"/>
          <w:szCs w:val="28"/>
        </w:rPr>
        <w:t>) на строительство или приобретение жилья;</w:t>
      </w:r>
    </w:p>
    <w:p w:rsidR="002970BE" w:rsidRDefault="00C55CEA" w:rsidP="000F482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970BE">
        <w:rPr>
          <w:rFonts w:ascii="Times New Roman" w:hAnsi="Times New Roman" w:cs="Times New Roman"/>
          <w:color w:val="111111"/>
          <w:sz w:val="28"/>
          <w:szCs w:val="28"/>
        </w:rPr>
        <w:t xml:space="preserve"> - расходы, связанные с</w:t>
      </w:r>
      <w:r w:rsidRPr="002970B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970BE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отделкой/ремонтом</w:t>
      </w:r>
      <w:r w:rsidRPr="002970B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970BE">
        <w:rPr>
          <w:rFonts w:ascii="Times New Roman" w:hAnsi="Times New Roman" w:cs="Times New Roman"/>
          <w:color w:val="111111"/>
          <w:sz w:val="28"/>
          <w:szCs w:val="28"/>
        </w:rPr>
        <w:t>жилья (если оно было приобретено у застройщика без отделки).</w:t>
      </w:r>
    </w:p>
    <w:p w:rsidR="003456FB" w:rsidRPr="002970BE" w:rsidRDefault="00C55CEA" w:rsidP="000F482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970BE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получить налоговый вычет, налогоплательщику необходимо </w:t>
      </w:r>
      <w:r w:rsidR="000F4820" w:rsidRPr="002970BE">
        <w:rPr>
          <w:rFonts w:ascii="Times New Roman" w:hAnsi="Times New Roman" w:cs="Times New Roman"/>
          <w:sz w:val="28"/>
          <w:szCs w:val="28"/>
        </w:rPr>
        <w:t>отправить в «Личном кабинете налогоплательщика для физических лиц» или предоставить</w:t>
      </w:r>
      <w:r w:rsidRPr="002970BE">
        <w:rPr>
          <w:rFonts w:ascii="Times New Roman" w:hAnsi="Times New Roman" w:cs="Times New Roman"/>
          <w:sz w:val="28"/>
          <w:szCs w:val="28"/>
        </w:rPr>
        <w:t xml:space="preserve"> в налоговый орган по месту жительства заполненную декларацию по форме 3-НДФЛ с копиями документов, подтверждающих право на получение вычета. </w:t>
      </w:r>
    </w:p>
    <w:p w:rsidR="00F54AB4" w:rsidRPr="00F54AB4" w:rsidRDefault="00F54AB4" w:rsidP="00F54AB4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54AB4">
        <w:rPr>
          <w:b/>
          <w:i/>
          <w:sz w:val="20"/>
          <w:szCs w:val="20"/>
        </w:rPr>
        <w:t>Межрайонная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F4820"/>
    <w:rsid w:val="0024118E"/>
    <w:rsid w:val="002970BE"/>
    <w:rsid w:val="002F52DF"/>
    <w:rsid w:val="00321650"/>
    <w:rsid w:val="003268C4"/>
    <w:rsid w:val="003456FB"/>
    <w:rsid w:val="00381F33"/>
    <w:rsid w:val="00415D44"/>
    <w:rsid w:val="00477A24"/>
    <w:rsid w:val="00560BDE"/>
    <w:rsid w:val="005D3E7F"/>
    <w:rsid w:val="008857FD"/>
    <w:rsid w:val="0090622E"/>
    <w:rsid w:val="00964571"/>
    <w:rsid w:val="00AA1753"/>
    <w:rsid w:val="00AC6B84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D01232"/>
    <w:rsid w:val="00D576DA"/>
    <w:rsid w:val="00DA18BB"/>
    <w:rsid w:val="00F54AB4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19CE-A55E-4FA4-B068-0490143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5</cp:revision>
  <cp:lastPrinted>2016-05-16T07:31:00Z</cp:lastPrinted>
  <dcterms:created xsi:type="dcterms:W3CDTF">2016-05-16T07:01:00Z</dcterms:created>
  <dcterms:modified xsi:type="dcterms:W3CDTF">2016-05-20T08:57:00Z</dcterms:modified>
</cp:coreProperties>
</file>