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28" w:rsidRDefault="00103228" w:rsidP="00103228">
      <w:pPr>
        <w:ind w:right="99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-371475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-371475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28" w:rsidRDefault="00103228" w:rsidP="00103228">
      <w:pPr>
        <w:ind w:right="99"/>
        <w:jc w:val="center"/>
        <w:rPr>
          <w:rFonts w:eastAsia="Calibri"/>
          <w:color w:val="FF0000"/>
          <w:sz w:val="28"/>
          <w:szCs w:val="28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03228" w:rsidTr="00103228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3228" w:rsidRDefault="0010322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103228" w:rsidRDefault="00103228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РЕСПУБЛИКА КРЫМ</w:t>
            </w:r>
          </w:p>
          <w:p w:rsidR="00103228" w:rsidRDefault="00103228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АДМИНИСТРАЦИЯ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103228" w:rsidRDefault="0010322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103228" w:rsidRDefault="001032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103228" w:rsidRDefault="00103228" w:rsidP="00103228">
      <w:pPr>
        <w:pStyle w:val="a4"/>
        <w:rPr>
          <w:b/>
          <w:sz w:val="32"/>
          <w:szCs w:val="32"/>
        </w:rPr>
      </w:pPr>
    </w:p>
    <w:p w:rsidR="00103228" w:rsidRDefault="00103228" w:rsidP="00103228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03228" w:rsidRDefault="00103228" w:rsidP="00103228">
      <w:pPr>
        <w:jc w:val="center"/>
        <w:rPr>
          <w:sz w:val="28"/>
          <w:szCs w:val="28"/>
        </w:rPr>
      </w:pPr>
    </w:p>
    <w:p w:rsidR="00103228" w:rsidRDefault="00103228" w:rsidP="00103228">
      <w:pPr>
        <w:shd w:val="clear" w:color="auto" w:fill="FFFFFF"/>
        <w:tabs>
          <w:tab w:val="left" w:pos="14"/>
        </w:tabs>
        <w:ind w:left="14" w:right="-58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</w:t>
      </w:r>
      <w:r>
        <w:rPr>
          <w:spacing w:val="-3"/>
          <w:sz w:val="28"/>
          <w:szCs w:val="28"/>
          <w:u w:val="single"/>
        </w:rPr>
        <w:t>18 ноября 2015 г.</w:t>
      </w:r>
      <w:r>
        <w:rPr>
          <w:spacing w:val="-3"/>
          <w:sz w:val="28"/>
          <w:szCs w:val="28"/>
        </w:rPr>
        <w:t xml:space="preserve"> № </w:t>
      </w:r>
      <w:r>
        <w:rPr>
          <w:spacing w:val="-3"/>
          <w:sz w:val="28"/>
          <w:szCs w:val="28"/>
          <w:u w:val="single"/>
        </w:rPr>
        <w:t>378</w:t>
      </w:r>
    </w:p>
    <w:p w:rsidR="00103228" w:rsidRDefault="00103228" w:rsidP="00103228">
      <w:pPr>
        <w:shd w:val="clear" w:color="auto" w:fill="FFFFFF"/>
        <w:tabs>
          <w:tab w:val="left" w:pos="14"/>
        </w:tabs>
        <w:ind w:left="14" w:right="-58"/>
        <w:jc w:val="center"/>
      </w:pPr>
      <w:r>
        <w:rPr>
          <w:spacing w:val="-3"/>
          <w:sz w:val="28"/>
          <w:szCs w:val="28"/>
        </w:rPr>
        <w:t>г. Джанкой</w:t>
      </w:r>
    </w:p>
    <w:p w:rsidR="00103228" w:rsidRDefault="00103228" w:rsidP="00103228">
      <w:pPr>
        <w:shd w:val="clear" w:color="auto" w:fill="FFFFFF"/>
        <w:ind w:left="14" w:right="5990"/>
      </w:pPr>
      <w:r>
        <w:t xml:space="preserve"> </w:t>
      </w:r>
    </w:p>
    <w:p w:rsidR="00103228" w:rsidRDefault="00103228" w:rsidP="0010322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 утверждении Положения об отделе по вопросам осуществления закупок, товаров, работ и услуг для муниципальных нужд администрации Джанкойского района Республики Крым</w:t>
      </w:r>
    </w:p>
    <w:p w:rsidR="00103228" w:rsidRDefault="00103228" w:rsidP="00103228">
      <w:pPr>
        <w:autoSpaceDE w:val="0"/>
        <w:autoSpaceDN w:val="0"/>
        <w:adjustRightInd w:val="0"/>
        <w:spacing w:line="360" w:lineRule="auto"/>
        <w:ind w:firstLine="720"/>
        <w:jc w:val="center"/>
        <w:rPr>
          <w:rStyle w:val="a7"/>
          <w:color w:val="000000"/>
        </w:rPr>
      </w:pPr>
    </w:p>
    <w:p w:rsidR="00103228" w:rsidRDefault="00103228" w:rsidP="00103228">
      <w:pPr>
        <w:pStyle w:val="a6"/>
        <w:ind w:right="-81"/>
        <w:jc w:val="both"/>
      </w:pPr>
    </w:p>
    <w:p w:rsidR="00103228" w:rsidRDefault="00103228" w:rsidP="00103228">
      <w:pPr>
        <w:spacing w:line="360" w:lineRule="auto"/>
        <w:ind w:firstLine="709"/>
        <w:jc w:val="both"/>
      </w:pPr>
      <w:r>
        <w:rPr>
          <w:sz w:val="28"/>
          <w:szCs w:val="28"/>
        </w:rPr>
        <w:t>В соответствии со статьей 38 Федерального закона от 05.04.2013 № 44-ФЗ «</w:t>
      </w:r>
      <w:r>
        <w:rPr>
          <w:rStyle w:val="blk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статьей 67 Устава муниципального образования Джанкойский район Республики Крым, администрация Джанкойского района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>
        <w:rPr>
          <w:sz w:val="28"/>
          <w:szCs w:val="28"/>
        </w:rPr>
        <w:t>:</w:t>
      </w:r>
    </w:p>
    <w:p w:rsidR="00103228" w:rsidRDefault="00103228" w:rsidP="00103228">
      <w:pPr>
        <w:pStyle w:val="a6"/>
        <w:spacing w:line="360" w:lineRule="auto"/>
        <w:ind w:right="-6"/>
        <w:jc w:val="both"/>
      </w:pPr>
      <w:r>
        <w:tab/>
        <w:t>1. Утвердить Положение об отделе по вопросам осуществления закупок, товаров, работ и услуг для муниципальных нужд администрации Джанкойского района (приложение)</w:t>
      </w:r>
      <w:r>
        <w:rPr>
          <w:szCs w:val="28"/>
        </w:rPr>
        <w:t>.</w:t>
      </w:r>
    </w:p>
    <w:p w:rsidR="00103228" w:rsidRDefault="00103228" w:rsidP="00103228">
      <w:pPr>
        <w:pStyle w:val="a6"/>
        <w:spacing w:line="360" w:lineRule="auto"/>
        <w:ind w:right="-6"/>
        <w:jc w:val="both"/>
      </w:pPr>
      <w:r>
        <w:tab/>
        <w:t>2</w:t>
      </w:r>
      <w:r>
        <w:rPr>
          <w:lang w:val="uk-UA"/>
        </w:rPr>
        <w:t xml:space="preserve">. </w:t>
      </w:r>
      <w:r>
        <w:t>Контроль за исполнением настоящего постановления возложить на первого заместителя главы администрации Джанкойского района Республики Крым Азизова М.С.</w:t>
      </w:r>
    </w:p>
    <w:p w:rsidR="00103228" w:rsidRDefault="00103228" w:rsidP="00103228">
      <w:pPr>
        <w:pStyle w:val="a6"/>
        <w:ind w:right="-6" w:firstLine="708"/>
        <w:jc w:val="both"/>
      </w:pPr>
    </w:p>
    <w:p w:rsidR="00103228" w:rsidRDefault="00103228" w:rsidP="00103228">
      <w:pPr>
        <w:pStyle w:val="a6"/>
        <w:ind w:right="-6" w:firstLine="708"/>
        <w:jc w:val="both"/>
      </w:pPr>
    </w:p>
    <w:p w:rsidR="00103228" w:rsidRDefault="00103228" w:rsidP="00103228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16B3" w:rsidRDefault="00103228" w:rsidP="00103228">
      <w:pPr>
        <w:tabs>
          <w:tab w:val="left" w:pos="46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  <w:lang w:val="uk-UA"/>
        </w:rPr>
        <w:t xml:space="preserve">                                                                         А.И. </w:t>
      </w:r>
      <w:proofErr w:type="spellStart"/>
      <w:r>
        <w:rPr>
          <w:sz w:val="28"/>
          <w:szCs w:val="28"/>
          <w:lang w:val="uk-UA"/>
        </w:rPr>
        <w:t>Бочаров</w:t>
      </w:r>
      <w:proofErr w:type="spellEnd"/>
    </w:p>
    <w:p w:rsidR="008816B3" w:rsidRDefault="008816B3" w:rsidP="00103228">
      <w:pPr>
        <w:tabs>
          <w:tab w:val="left" w:pos="4680"/>
        </w:tabs>
        <w:rPr>
          <w:sz w:val="28"/>
          <w:szCs w:val="28"/>
          <w:lang w:val="uk-UA"/>
        </w:rPr>
      </w:pPr>
    </w:p>
    <w:p w:rsidR="008816B3" w:rsidRDefault="008816B3" w:rsidP="00103228">
      <w:pPr>
        <w:tabs>
          <w:tab w:val="left" w:pos="4680"/>
        </w:tabs>
        <w:rPr>
          <w:sz w:val="28"/>
          <w:szCs w:val="28"/>
          <w:lang w:val="uk-UA"/>
        </w:rPr>
      </w:pPr>
    </w:p>
    <w:p w:rsidR="008816B3" w:rsidRDefault="008816B3" w:rsidP="00103228">
      <w:pPr>
        <w:tabs>
          <w:tab w:val="left" w:pos="4680"/>
        </w:tabs>
        <w:rPr>
          <w:sz w:val="28"/>
          <w:szCs w:val="28"/>
          <w:lang w:val="uk-UA"/>
        </w:rPr>
      </w:pPr>
    </w:p>
    <w:p w:rsidR="008816B3" w:rsidRDefault="008816B3" w:rsidP="00103228">
      <w:pPr>
        <w:tabs>
          <w:tab w:val="left" w:pos="4680"/>
        </w:tabs>
        <w:rPr>
          <w:sz w:val="28"/>
          <w:szCs w:val="28"/>
          <w:lang w:val="uk-UA"/>
        </w:rPr>
      </w:pPr>
    </w:p>
    <w:p w:rsidR="008816B3" w:rsidRDefault="008816B3" w:rsidP="00103228">
      <w:pPr>
        <w:tabs>
          <w:tab w:val="left" w:pos="4680"/>
        </w:tabs>
        <w:rPr>
          <w:sz w:val="28"/>
          <w:szCs w:val="28"/>
          <w:lang w:val="uk-UA"/>
        </w:rPr>
      </w:pPr>
    </w:p>
    <w:p w:rsidR="008816B3" w:rsidRDefault="008816B3" w:rsidP="00103228">
      <w:pPr>
        <w:tabs>
          <w:tab w:val="left" w:pos="4680"/>
        </w:tabs>
        <w:rPr>
          <w:sz w:val="28"/>
          <w:szCs w:val="28"/>
          <w:lang w:val="uk-UA"/>
        </w:rPr>
      </w:pPr>
    </w:p>
    <w:p w:rsidR="008816B3" w:rsidRDefault="008816B3" w:rsidP="00103228">
      <w:pPr>
        <w:tabs>
          <w:tab w:val="left" w:pos="4680"/>
        </w:tabs>
        <w:rPr>
          <w:sz w:val="28"/>
          <w:szCs w:val="28"/>
          <w:lang w:val="uk-UA"/>
        </w:rPr>
      </w:pPr>
    </w:p>
    <w:p w:rsidR="008816B3" w:rsidRDefault="008816B3" w:rsidP="00103228">
      <w:pPr>
        <w:tabs>
          <w:tab w:val="left" w:pos="4680"/>
        </w:tabs>
        <w:rPr>
          <w:sz w:val="28"/>
          <w:szCs w:val="28"/>
          <w:lang w:val="uk-UA"/>
        </w:rPr>
      </w:pPr>
    </w:p>
    <w:p w:rsidR="008816B3" w:rsidRDefault="008816B3" w:rsidP="00103228">
      <w:pPr>
        <w:tabs>
          <w:tab w:val="left" w:pos="4680"/>
        </w:tabs>
        <w:rPr>
          <w:sz w:val="28"/>
          <w:szCs w:val="28"/>
          <w:lang w:val="uk-UA"/>
        </w:rPr>
      </w:pPr>
    </w:p>
    <w:p w:rsidR="008816B3" w:rsidRDefault="008816B3" w:rsidP="008816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 xml:space="preserve">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</w:t>
      </w:r>
      <w:r w:rsidRPr="008816B3">
        <w:rPr>
          <w:rFonts w:eastAsiaTheme="minorEastAsia"/>
          <w:sz w:val="28"/>
          <w:szCs w:val="28"/>
        </w:rPr>
        <w:t xml:space="preserve">Приложение 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</w:t>
      </w:r>
      <w:r w:rsidRPr="008816B3">
        <w:rPr>
          <w:rFonts w:eastAsiaTheme="minorEastAsia"/>
          <w:sz w:val="28"/>
          <w:szCs w:val="28"/>
        </w:rPr>
        <w:t>УТВЕРЖДЕНО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Pr="008816B3">
        <w:rPr>
          <w:rFonts w:eastAsiaTheme="minorEastAsia"/>
          <w:sz w:val="28"/>
          <w:szCs w:val="28"/>
        </w:rPr>
        <w:t>постановлением администрации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ind w:left="4248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proofErr w:type="spellStart"/>
      <w:r w:rsidRPr="008816B3">
        <w:rPr>
          <w:rFonts w:eastAsiaTheme="minorEastAsia"/>
          <w:sz w:val="28"/>
          <w:szCs w:val="28"/>
        </w:rPr>
        <w:t>Джанкойского</w:t>
      </w:r>
      <w:proofErr w:type="spellEnd"/>
      <w:r w:rsidRPr="008816B3">
        <w:rPr>
          <w:rFonts w:eastAsiaTheme="minorEastAsia"/>
          <w:sz w:val="28"/>
          <w:szCs w:val="28"/>
        </w:rPr>
        <w:t xml:space="preserve"> района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ind w:left="4248"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bookmarkStart w:id="0" w:name="_GoBack"/>
      <w:bookmarkEnd w:id="0"/>
      <w:r w:rsidRPr="008816B3">
        <w:rPr>
          <w:rFonts w:eastAsiaTheme="minorEastAsia"/>
          <w:sz w:val="28"/>
          <w:szCs w:val="28"/>
        </w:rPr>
        <w:t xml:space="preserve">от «    »  № 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ind w:left="5040" w:firstLine="720"/>
        <w:jc w:val="center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ind w:left="4248" w:firstLine="708"/>
        <w:jc w:val="both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after="280" w:afterAutospacing="1"/>
        <w:ind w:firstLine="567"/>
        <w:jc w:val="center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8816B3">
        <w:rPr>
          <w:rFonts w:eastAsiaTheme="minorEastAsia"/>
          <w:b/>
          <w:bCs/>
          <w:sz w:val="28"/>
          <w:szCs w:val="28"/>
        </w:rPr>
        <w:t>ПОЛОЖЕНИЕ</w:t>
      </w:r>
    </w:p>
    <w:p w:rsidR="008816B3" w:rsidRPr="008816B3" w:rsidRDefault="008816B3" w:rsidP="008816B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8816B3">
        <w:rPr>
          <w:rFonts w:eastAsiaTheme="minorEastAsia"/>
          <w:b/>
          <w:sz w:val="28"/>
          <w:szCs w:val="28"/>
        </w:rPr>
        <w:t>об отделе по вопросам осуществления закупок, товаров, работ и услуг</w:t>
      </w:r>
    </w:p>
    <w:p w:rsidR="008816B3" w:rsidRPr="008816B3" w:rsidRDefault="008816B3" w:rsidP="008816B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8816B3">
        <w:rPr>
          <w:rFonts w:eastAsiaTheme="minorEastAsia"/>
          <w:b/>
          <w:sz w:val="28"/>
          <w:szCs w:val="28"/>
        </w:rPr>
        <w:t xml:space="preserve">для государственных и муниципальных нужд </w:t>
      </w:r>
      <w:r w:rsidRPr="008816B3">
        <w:rPr>
          <w:rFonts w:eastAsiaTheme="minorEastAsia"/>
          <w:b/>
          <w:bCs/>
          <w:sz w:val="28"/>
          <w:szCs w:val="28"/>
        </w:rPr>
        <w:t xml:space="preserve">администрации </w:t>
      </w:r>
      <w:proofErr w:type="spellStart"/>
      <w:r w:rsidRPr="008816B3">
        <w:rPr>
          <w:rFonts w:eastAsiaTheme="minorEastAsia"/>
          <w:b/>
          <w:bCs/>
          <w:sz w:val="28"/>
          <w:szCs w:val="28"/>
        </w:rPr>
        <w:t>Джанкойского</w:t>
      </w:r>
      <w:proofErr w:type="spellEnd"/>
      <w:r w:rsidRPr="008816B3">
        <w:rPr>
          <w:rFonts w:eastAsiaTheme="minorEastAsia"/>
          <w:b/>
          <w:bCs/>
          <w:sz w:val="28"/>
          <w:szCs w:val="28"/>
        </w:rPr>
        <w:t xml:space="preserve"> района </w:t>
      </w:r>
      <w:r w:rsidRPr="008816B3">
        <w:rPr>
          <w:rFonts w:eastAsiaTheme="minorEastAsia"/>
          <w:b/>
          <w:bCs/>
          <w:color w:val="000000"/>
          <w:sz w:val="28"/>
          <w:szCs w:val="28"/>
        </w:rPr>
        <w:t>Республики Крым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" w:name="sub_1"/>
      <w:r w:rsidRPr="008816B3">
        <w:rPr>
          <w:rFonts w:eastAsiaTheme="minorEastAsia"/>
          <w:b/>
          <w:bCs/>
          <w:sz w:val="28"/>
          <w:szCs w:val="28"/>
        </w:rPr>
        <w:t>1. Общие положения</w:t>
      </w:r>
    </w:p>
    <w:bookmarkEnd w:id="1"/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1.1. Настоящее Положение определяет основы деятельности, цели и задачи, функции, права и ответственность отдела закупок.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1.2. Отдел закупок является самостоятельным структурным подразделением организации и подчиняется непосредственно руководителю организации.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1.3. В своей деятельности отдел закупок руководствуется действующим законодательством, нормативно-правовыми актами и методическими материалами по материально-техническому обеспечению, локальными нормативными актами, решениями органов управления организации и настоящим Положением.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1.4. Деятельность отдела закупок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начальника отдела.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 xml:space="preserve">1.5. Начальник отдела закупок и другие сотрудники отдела назначаются </w:t>
      </w:r>
      <w:r w:rsidRPr="008816B3">
        <w:rPr>
          <w:rFonts w:eastAsiaTheme="minorEastAsia"/>
          <w:sz w:val="28"/>
          <w:szCs w:val="28"/>
        </w:rPr>
        <w:lastRenderedPageBreak/>
        <w:t>на должности и освобождаются от занимаемых должностей приказом руководителя организации в соответствии с действующим законодательством Российской Федерации.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1.6. Квалификационные требования, функциональные обязанности, права, ответственность начальника и других сотрудников отдела регламентируются должностными инструкциями, утверждаемыми руководителем организации.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1.7. Отдел осуществляет свою деятельность во взаимодействии с другими службами и структурными подразделениями организации, а также в пределах своей компетенции со сторонними организациями.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2" w:name="sub_2"/>
      <w:r w:rsidRPr="008816B3">
        <w:rPr>
          <w:rFonts w:eastAsiaTheme="minorEastAsia"/>
          <w:b/>
          <w:bCs/>
          <w:sz w:val="28"/>
          <w:szCs w:val="28"/>
        </w:rPr>
        <w:t>2. Основные задачи отдела закупок</w:t>
      </w:r>
    </w:p>
    <w:bookmarkEnd w:id="2"/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2.1. Снабжение всех подразделений организации необходимыми материалами требуемого качества в заданные сроки.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2.2. Организационно-методическое руководство, координация и контроль деятельности структурных подразделений организации по вопросам материально-технического снабжения и рационального использования материальных ресурсов.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2.3. 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2.4. Участие в пределах своей компетенции в подготовке и исполнении управленческих решений руководства организации.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2.5. Решение иных задач в соответствии с целями организации.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3" w:name="sub_3"/>
      <w:r w:rsidRPr="008816B3">
        <w:rPr>
          <w:rFonts w:eastAsiaTheme="minorEastAsia"/>
          <w:b/>
          <w:bCs/>
          <w:sz w:val="28"/>
          <w:szCs w:val="28"/>
        </w:rPr>
        <w:t>3. Основные функции отдела закупок</w:t>
      </w:r>
    </w:p>
    <w:bookmarkEnd w:id="3"/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 xml:space="preserve">3.1. Обеспечение организации всеми необходимыми для ее деятельности </w:t>
      </w:r>
      <w:r w:rsidRPr="008816B3">
        <w:rPr>
          <w:rFonts w:eastAsiaTheme="minorEastAsia"/>
          <w:sz w:val="28"/>
          <w:szCs w:val="28"/>
        </w:rPr>
        <w:lastRenderedPageBreak/>
        <w:t>материальными ресурсами требуемого качества.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3.2. Разработка предложений по рациональному использованию материальных ресурсов с целью сокращения издержек производства и получения максимальной прибыли.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3.3. Разработка проектов перспективных и текущих планов, балансов материально-технического обеспечения производства, ремонтно-эксплуатационных нужд организации и ее подразделений, создание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 и др.) с использованием прогрессивных норм расхода.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3.4. Поиск возможностей и источников покрытия материально-технических потребностей организации за счет внутренних ресурсов.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3.5. Подготовка заключения договоров с поставщиками, согласование условий и сроков поставок, изучение возможности и целесообразности установления прямых долгосрочных хозяйственных связей по поставкам материально-технических ресурсов.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3.6. Изучение оперативной маркетинговой информации и рекламных материалов о предложениях мелкооптовых магазинов и оптовых ярмарок с целью выявления возможности приобретения материально-технических ресурсов в порядке оптовой торговли.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3.7. Обеспечение доставки материальных ресурсов в соответствии с предусмотренными в договорах сроками, контроль их количества, качества и комплектности, организация их хранения на складах организации.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3.8. Подготовка претензий к поставщикам при нарушении ими договорных обязательств, контроль составления расчетов по этим претензиям, согласование с поставщиками изменений условий заключенных договоров.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3.9. Разработка стандартов организации по материально-техническому обеспечению, экономически обоснованных нормативов производственных (складских) запасов материальных ресурсов.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lastRenderedPageBreak/>
        <w:t>3.10. Контроль за состоянием запасов материалов и комплектующих изделий, оперативным регулированием производственных запасов, соблюдением лимитов на отпуск материальных ресурсов и их расходованием в подразделениях организации по прямому назначению.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3.11. Разработка и участие в проведении мероприятий по повышению эффективности 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материалов, оборудования и других видов материальных ресурсов.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3.12. Организация работы складского хозяйства, контроль за соблюдением необходимых условий хранения.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3.13. Механизация и автоматизация транспортно-складских операций.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3.14. Учет движения материальных ресурсов на складах организации, участие в проведении инвентаризации материальных ценностей.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3.15. Составление установленной отчетности о материально-техническом обеспечении деятельности организации.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3.16. Осуществление в пределах своей компетенции иных функций в соответствии с целями и задачами, установленными настоящим Положением.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4" w:name="sub_4"/>
      <w:r w:rsidRPr="008816B3">
        <w:rPr>
          <w:rFonts w:eastAsiaTheme="minorEastAsia"/>
          <w:b/>
          <w:bCs/>
          <w:sz w:val="28"/>
          <w:szCs w:val="28"/>
        </w:rPr>
        <w:t>4. Права отдела закупок</w:t>
      </w:r>
    </w:p>
    <w:bookmarkEnd w:id="4"/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Отдел закупок вправе: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4.1. 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4.2. Запрашивать и получать от руководителя организации и начальников структурных подразделений организации информацию, необходимую для выполнения возложенных на него функций и задач.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lastRenderedPageBreak/>
        <w:t>4.3. Осуществлять в пределах своей компетенции проверку и координацию деятельности структурных подразделений организации по вопросам материально-технического обеспечения и рационального использования материальных ресурсов.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4.4. Вносить предложения по совершенствованию форм и методов работы отдела и организации в целом.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4.5. Участвовать в подборе и расстановке кадров по своему профилю деятельности.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4.6. Вносить предложения руководству организации по повышению квалификации, поощрению и наложению взысканий на сотрудников отдела и других структурных подразделений организации по своему профилю деятельности.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4.7. Участвовать в совещаниях при рассмотрении вопросов материально-технического обеспечения деятельности организации.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5" w:name="sub_5"/>
      <w:r w:rsidRPr="008816B3">
        <w:rPr>
          <w:rFonts w:eastAsiaTheme="minorEastAsia"/>
          <w:b/>
          <w:bCs/>
          <w:sz w:val="28"/>
          <w:szCs w:val="28"/>
        </w:rPr>
        <w:t>5. Ответственность отдела закупок</w:t>
      </w:r>
    </w:p>
    <w:bookmarkEnd w:id="5"/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5.1. Всю полноту ответственности за качество и своевременность выполнения задач, возложенных на отдел закупок, несет начальник отдела.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5.2. На начальника отдела закупок возлагается персональная ответственность за: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- соблюдение действующего законодательства РФ;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- организацию деятельности отдела закупок;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- соблюдение сотрудниками отдела закупок производственной и трудовой дисциплины;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- своевременное и качественное выполнение приказов руководства организации;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- соблюдение требований и положений действующей в организации системы менеджмента качества и результативность ее функционирования в отделе закупок;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lastRenderedPageBreak/>
        <w:t>- несвоевременное проведение в структурных подразделениях организации проверок, инвентаризаций и документальных ревизий;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- другие нарушения в деятельности отдела закупок.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8816B3">
        <w:rPr>
          <w:rFonts w:eastAsiaTheme="minorEastAsia"/>
          <w:sz w:val="28"/>
          <w:szCs w:val="28"/>
        </w:rPr>
        <w:t>5.3. Степень ответственности других сотрудников отдела закупок устанавливается их должностными инструкциями.</w:t>
      </w:r>
    </w:p>
    <w:p w:rsidR="008816B3" w:rsidRPr="008816B3" w:rsidRDefault="008816B3" w:rsidP="008816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816B3" w:rsidRPr="008816B3" w:rsidRDefault="008816B3" w:rsidP="008816B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  <w:r w:rsidRPr="008816B3">
        <w:rPr>
          <w:rFonts w:eastAsiaTheme="minorEastAsia"/>
          <w:sz w:val="26"/>
          <w:szCs w:val="26"/>
        </w:rPr>
        <w:t>____________________</w:t>
      </w:r>
    </w:p>
    <w:p w:rsidR="00103228" w:rsidRDefault="00103228" w:rsidP="00103228">
      <w:pPr>
        <w:tabs>
          <w:tab w:val="left" w:pos="4680"/>
        </w:tabs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103228" w:rsidRDefault="00103228" w:rsidP="00103228">
      <w:pPr>
        <w:tabs>
          <w:tab w:val="left" w:pos="4680"/>
        </w:tabs>
        <w:rPr>
          <w:lang w:val="uk-UA"/>
        </w:rPr>
      </w:pPr>
    </w:p>
    <w:p w:rsidR="00103228" w:rsidRDefault="00103228" w:rsidP="00103228">
      <w:pPr>
        <w:tabs>
          <w:tab w:val="left" w:pos="4680"/>
        </w:tabs>
        <w:rPr>
          <w:lang w:val="uk-UA"/>
        </w:rPr>
      </w:pPr>
    </w:p>
    <w:p w:rsidR="00103228" w:rsidRDefault="00103228" w:rsidP="00103228">
      <w:pPr>
        <w:tabs>
          <w:tab w:val="left" w:pos="4680"/>
        </w:tabs>
        <w:rPr>
          <w:lang w:val="uk-UA"/>
        </w:rPr>
      </w:pPr>
    </w:p>
    <w:p w:rsidR="00103228" w:rsidRDefault="00103228" w:rsidP="00103228">
      <w:pPr>
        <w:tabs>
          <w:tab w:val="left" w:pos="4680"/>
        </w:tabs>
        <w:rPr>
          <w:lang w:val="uk-UA"/>
        </w:rPr>
      </w:pPr>
    </w:p>
    <w:p w:rsidR="00103228" w:rsidRDefault="00103228" w:rsidP="00103228">
      <w:pPr>
        <w:tabs>
          <w:tab w:val="left" w:pos="4680"/>
        </w:tabs>
        <w:rPr>
          <w:lang w:val="uk-UA"/>
        </w:rPr>
      </w:pPr>
    </w:p>
    <w:p w:rsidR="00103228" w:rsidRDefault="00103228" w:rsidP="00103228">
      <w:pPr>
        <w:tabs>
          <w:tab w:val="left" w:pos="4680"/>
        </w:tabs>
        <w:rPr>
          <w:lang w:val="uk-UA"/>
        </w:rPr>
      </w:pPr>
    </w:p>
    <w:p w:rsidR="000701E6" w:rsidRPr="00103228" w:rsidRDefault="000701E6">
      <w:pPr>
        <w:rPr>
          <w:lang w:val="uk-UA"/>
        </w:rPr>
      </w:pPr>
    </w:p>
    <w:sectPr w:rsidR="000701E6" w:rsidRPr="0010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28"/>
    <w:rsid w:val="000701E6"/>
    <w:rsid w:val="00103228"/>
    <w:rsid w:val="0088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0BEB-DE21-4FE2-AD93-B4979D88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03228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322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103228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103228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uiPriority w:val="99"/>
    <w:rsid w:val="0010322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03228"/>
    <w:pPr>
      <w:jc w:val="center"/>
    </w:pPr>
    <w:rPr>
      <w:kern w:val="18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03228"/>
    <w:rPr>
      <w:rFonts w:ascii="Times New Roman" w:eastAsia="Times New Roman" w:hAnsi="Times New Roman" w:cs="Times New Roman"/>
      <w:kern w:val="18"/>
      <w:sz w:val="28"/>
      <w:szCs w:val="20"/>
      <w:lang w:eastAsia="ru-RU"/>
    </w:rPr>
  </w:style>
  <w:style w:type="character" w:customStyle="1" w:styleId="blk">
    <w:name w:val="blk"/>
    <w:rsid w:val="00103228"/>
  </w:style>
  <w:style w:type="character" w:customStyle="1" w:styleId="10">
    <w:name w:val="Заголовок 1 Знак"/>
    <w:basedOn w:val="a0"/>
    <w:link w:val="1"/>
    <w:uiPriority w:val="9"/>
    <w:rsid w:val="008816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Пономаренко</dc:creator>
  <cp:keywords/>
  <dc:description/>
  <cp:lastModifiedBy>Вячеслав Шевченко</cp:lastModifiedBy>
  <cp:revision>2</cp:revision>
  <dcterms:created xsi:type="dcterms:W3CDTF">2015-11-23T07:29:00Z</dcterms:created>
  <dcterms:modified xsi:type="dcterms:W3CDTF">2015-11-27T08:42:00Z</dcterms:modified>
</cp:coreProperties>
</file>