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43" w:rsidRDefault="00582043" w:rsidP="00582043">
      <w:pPr>
        <w:ind w:firstLine="540"/>
        <w:jc w:val="both"/>
        <w:rPr>
          <w:b/>
          <w:szCs w:val="28"/>
        </w:rPr>
      </w:pPr>
    </w:p>
    <w:p w:rsidR="00582043" w:rsidRDefault="00582043" w:rsidP="00AF1CA5">
      <w:pPr>
        <w:rPr>
          <w:rStyle w:val="a3"/>
        </w:rPr>
      </w:pPr>
      <w:r>
        <w:rPr>
          <w:rStyle w:val="a3"/>
        </w:rPr>
        <w:t xml:space="preserve">                                         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B56C33" wp14:editId="3004B1AD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  </w:t>
      </w:r>
    </w:p>
    <w:p w:rsidR="007F2E6C" w:rsidRPr="006B22C6" w:rsidRDefault="00582043" w:rsidP="006B22C6">
      <w:pPr>
        <w:pStyle w:val="a5"/>
        <w:jc w:val="right"/>
        <w:rPr>
          <w:rFonts w:ascii="Times New Roman" w:hAnsi="Times New Roman" w:cs="Times New Roman"/>
          <w:b/>
          <w:bCs/>
          <w:smallCaps/>
          <w:sz w:val="18"/>
          <w:szCs w:val="18"/>
        </w:rPr>
      </w:pPr>
      <w:r>
        <w:rPr>
          <w:rStyle w:val="a3"/>
        </w:rPr>
        <w:t xml:space="preserve">                                                        </w:t>
      </w:r>
      <w:r w:rsidR="006B22C6">
        <w:rPr>
          <w:rStyle w:val="a3"/>
          <w:rFonts w:ascii="Times New Roman" w:hAnsi="Times New Roman" w:cs="Times New Roman"/>
          <w:sz w:val="18"/>
          <w:szCs w:val="18"/>
        </w:rPr>
        <w:t xml:space="preserve"> </w:t>
      </w:r>
      <w:r w:rsidRPr="006B22C6">
        <w:rPr>
          <w:rStyle w:val="a3"/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>Межрайонная</w:t>
      </w:r>
      <w:proofErr w:type="gramEnd"/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ИФНС России №1 по    Республике Крым                                                                                                                               </w:t>
      </w:r>
      <w:r w:rsidR="002505A2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тел. (</w:t>
      </w:r>
      <w:r w:rsidR="002505A2" w:rsidRPr="00AF1CA5">
        <w:rPr>
          <w:rStyle w:val="a4"/>
          <w:rFonts w:ascii="Times New Roman" w:hAnsi="Times New Roman" w:cs="Times New Roman"/>
          <w:sz w:val="18"/>
          <w:szCs w:val="18"/>
        </w:rPr>
        <w:t>3</w:t>
      </w:r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>6564) 3-14-24</w:t>
      </w:r>
    </w:p>
    <w:p w:rsidR="00582043" w:rsidRPr="006B47AE" w:rsidRDefault="00582043" w:rsidP="007F2E6C">
      <w:pPr>
        <w:pStyle w:val="a5"/>
        <w:jc w:val="right"/>
        <w:rPr>
          <w:rStyle w:val="a4"/>
          <w:rFonts w:ascii="Times New Roman" w:hAnsi="Times New Roman" w:cs="Times New Roman"/>
          <w:sz w:val="20"/>
          <w:szCs w:val="20"/>
          <w:lang w:val="en-US"/>
        </w:rPr>
      </w:pPr>
      <w:r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F46658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AA3546" w:rsidRPr="00AA3546">
        <w:rPr>
          <w:rStyle w:val="a4"/>
          <w:rFonts w:ascii="Times New Roman" w:hAnsi="Times New Roman" w:cs="Times New Roman"/>
          <w:sz w:val="18"/>
          <w:szCs w:val="18"/>
        </w:rPr>
        <w:t>06</w:t>
      </w:r>
      <w:r w:rsidR="00AA3546">
        <w:rPr>
          <w:rStyle w:val="a4"/>
          <w:rFonts w:ascii="Times New Roman" w:hAnsi="Times New Roman" w:cs="Times New Roman"/>
          <w:sz w:val="18"/>
          <w:szCs w:val="18"/>
        </w:rPr>
        <w:t>.</w:t>
      </w:r>
      <w:r w:rsidR="006B47AE">
        <w:rPr>
          <w:rStyle w:val="a4"/>
          <w:rFonts w:ascii="Times New Roman" w:hAnsi="Times New Roman" w:cs="Times New Roman"/>
          <w:sz w:val="18"/>
          <w:szCs w:val="18"/>
          <w:lang w:val="en-US"/>
        </w:rPr>
        <w:t>06</w:t>
      </w:r>
      <w:r w:rsidRPr="006B22C6">
        <w:rPr>
          <w:rStyle w:val="a4"/>
          <w:rFonts w:ascii="Times New Roman" w:hAnsi="Times New Roman" w:cs="Times New Roman"/>
          <w:sz w:val="18"/>
          <w:szCs w:val="18"/>
        </w:rPr>
        <w:t>.201</w:t>
      </w:r>
      <w:r w:rsidR="006B47AE">
        <w:rPr>
          <w:rStyle w:val="a4"/>
          <w:rFonts w:ascii="Times New Roman" w:hAnsi="Times New Roman" w:cs="Times New Roman"/>
          <w:sz w:val="18"/>
          <w:szCs w:val="18"/>
          <w:lang w:val="en-US"/>
        </w:rPr>
        <w:t>7</w:t>
      </w:r>
    </w:p>
    <w:p w:rsidR="009F7F45" w:rsidRDefault="009F7F45" w:rsidP="009F7F45">
      <w:pPr>
        <w:shd w:val="clear" w:color="auto" w:fill="FFFFFF"/>
        <w:ind w:left="360" w:right="0" w:firstLine="0"/>
        <w:jc w:val="center"/>
        <w:rPr>
          <w:b/>
          <w:szCs w:val="28"/>
          <w:lang w:val="en-US"/>
        </w:rPr>
      </w:pPr>
      <w:proofErr w:type="gramStart"/>
      <w:r w:rsidRPr="009F7F45">
        <w:rPr>
          <w:b/>
          <w:szCs w:val="28"/>
          <w:lang w:val="en-US"/>
        </w:rPr>
        <w:t>C</w:t>
      </w:r>
      <w:r w:rsidRPr="009F7F45">
        <w:rPr>
          <w:b/>
          <w:szCs w:val="28"/>
        </w:rPr>
        <w:t xml:space="preserve"> 1 июля 2017г.</w:t>
      </w:r>
      <w:proofErr w:type="gramEnd"/>
      <w:r w:rsidRPr="009F7F45">
        <w:rPr>
          <w:b/>
          <w:szCs w:val="28"/>
        </w:rPr>
        <w:t xml:space="preserve"> начинается декларационная</w:t>
      </w:r>
    </w:p>
    <w:p w:rsidR="009F7F45" w:rsidRPr="009F7F45" w:rsidRDefault="009F7F45" w:rsidP="009F7F45">
      <w:pPr>
        <w:shd w:val="clear" w:color="auto" w:fill="FFFFFF"/>
        <w:ind w:left="360" w:right="0" w:firstLine="0"/>
        <w:jc w:val="center"/>
        <w:rPr>
          <w:b/>
          <w:szCs w:val="28"/>
        </w:rPr>
      </w:pPr>
      <w:r w:rsidRPr="009F7F45">
        <w:rPr>
          <w:b/>
          <w:szCs w:val="28"/>
        </w:rPr>
        <w:t>кампания по ЕНВД.</w:t>
      </w:r>
    </w:p>
    <w:p w:rsidR="00571A64" w:rsidRPr="00571A64" w:rsidRDefault="00571A64" w:rsidP="00571A64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571A64" w:rsidRPr="000F6E0F" w:rsidRDefault="00571A64" w:rsidP="00571A64">
      <w:pPr>
        <w:autoSpaceDE w:val="0"/>
        <w:autoSpaceDN w:val="0"/>
        <w:adjustRightInd w:val="0"/>
        <w:ind w:firstLine="540"/>
        <w:jc w:val="both"/>
      </w:pPr>
      <w:proofErr w:type="gramStart"/>
      <w:r w:rsidRPr="000F6E0F">
        <w:t xml:space="preserve">Межрайонная ИФНС России № 1 по Республике Крым напоминает всем налогоплательщикам, применяющим единый налог на вмененный доход, что декларацию по ЕНВД надо сдавать по итогам каждого квартала не позднее 20-го числа первого месяца следующего квартала в каждую ИФНС, где </w:t>
      </w:r>
      <w:r>
        <w:t>В</w:t>
      </w:r>
      <w:r w:rsidRPr="000F6E0F">
        <w:t xml:space="preserve">ы </w:t>
      </w:r>
      <w:hyperlink r:id="rId7" w:history="1">
        <w:r w:rsidRPr="000F6E0F">
          <w:t>состоите на учете</w:t>
        </w:r>
      </w:hyperlink>
      <w:r w:rsidRPr="000F6E0F">
        <w:t xml:space="preserve"> в качестве плательщика ЕНВД (Письмо ФНС от 09.06.2016 N СД-4-3/10327@ </w:t>
      </w:r>
      <w:hyperlink r:id="rId8" w:history="1">
        <w:r w:rsidRPr="000F6E0F">
          <w:t>(п. 1)</w:t>
        </w:r>
      </w:hyperlink>
      <w:r w:rsidRPr="000F6E0F">
        <w:t xml:space="preserve">, </w:t>
      </w:r>
      <w:hyperlink r:id="rId9" w:history="1">
        <w:r w:rsidRPr="000F6E0F">
          <w:t>п. 3 ст. 346.32</w:t>
        </w:r>
      </w:hyperlink>
      <w:r w:rsidRPr="000F6E0F">
        <w:t xml:space="preserve"> НК</w:t>
      </w:r>
      <w:proofErr w:type="gramEnd"/>
      <w:r w:rsidRPr="000F6E0F">
        <w:t xml:space="preserve"> </w:t>
      </w:r>
      <w:proofErr w:type="gramStart"/>
      <w:r w:rsidRPr="000F6E0F">
        <w:t>РФ).</w:t>
      </w:r>
      <w:proofErr w:type="gramEnd"/>
    </w:p>
    <w:p w:rsidR="00571A64" w:rsidRPr="006B47AE" w:rsidRDefault="00571A64" w:rsidP="00571A64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6B47AE">
        <w:rPr>
          <w:b/>
          <w:u w:val="single"/>
        </w:rPr>
        <w:t>Срок предост</w:t>
      </w:r>
      <w:r w:rsidR="00F10E77" w:rsidRPr="006B47AE">
        <w:rPr>
          <w:b/>
          <w:u w:val="single"/>
        </w:rPr>
        <w:t>авления  декларации по ЕНВД за 2 квартал 2017 года не позднее 20.07</w:t>
      </w:r>
      <w:r w:rsidRPr="006B47AE">
        <w:rPr>
          <w:b/>
          <w:u w:val="single"/>
        </w:rPr>
        <w:t>.201</w:t>
      </w:r>
      <w:r w:rsidR="00F10E77" w:rsidRPr="006B47AE">
        <w:rPr>
          <w:b/>
          <w:u w:val="single"/>
        </w:rPr>
        <w:t>7г</w:t>
      </w:r>
      <w:r w:rsidR="006B47AE" w:rsidRPr="006B47AE">
        <w:rPr>
          <w:u w:val="single"/>
        </w:rPr>
        <w:t>!</w:t>
      </w:r>
    </w:p>
    <w:p w:rsidR="00571A64" w:rsidRPr="000F6E0F" w:rsidRDefault="009F7F45" w:rsidP="00571A64">
      <w:pPr>
        <w:autoSpaceDE w:val="0"/>
        <w:autoSpaceDN w:val="0"/>
        <w:adjustRightInd w:val="0"/>
        <w:ind w:firstLine="540"/>
        <w:jc w:val="both"/>
      </w:pPr>
      <w:hyperlink r:id="rId10" w:history="1">
        <w:r w:rsidR="00571A64" w:rsidRPr="000F6E0F">
          <w:t>ЕНВД</w:t>
        </w:r>
      </w:hyperlink>
      <w:r w:rsidR="00571A64" w:rsidRPr="000F6E0F">
        <w:t xml:space="preserve"> уплачивается не позднее 25-го числа первого месяца, следующего за истекшим кварталом (</w:t>
      </w:r>
      <w:hyperlink r:id="rId11" w:history="1">
        <w:r w:rsidR="00571A64" w:rsidRPr="000F6E0F">
          <w:t>п. 1 ст. 346.32</w:t>
        </w:r>
      </w:hyperlink>
      <w:r w:rsidR="00571A64" w:rsidRPr="000F6E0F">
        <w:t xml:space="preserve"> НК РФ).</w:t>
      </w:r>
    </w:p>
    <w:p w:rsidR="00571A64" w:rsidRDefault="00571A64" w:rsidP="00571A64">
      <w:pPr>
        <w:autoSpaceDE w:val="0"/>
        <w:autoSpaceDN w:val="0"/>
        <w:adjustRightInd w:val="0"/>
        <w:ind w:firstLine="540"/>
        <w:jc w:val="both"/>
      </w:pPr>
      <w:r w:rsidRPr="000F6E0F">
        <w:t xml:space="preserve">За </w:t>
      </w:r>
      <w:r w:rsidR="00F10E77">
        <w:t>2 квартал 2017</w:t>
      </w:r>
      <w:r w:rsidRPr="000F6E0F">
        <w:t xml:space="preserve"> года необходимо уплатить  ЕН</w:t>
      </w:r>
      <w:r w:rsidR="00F10E77">
        <w:t>ВД  не позднее 25.07</w:t>
      </w:r>
      <w:r w:rsidRPr="000F6E0F">
        <w:t>.201</w:t>
      </w:r>
      <w:r w:rsidR="00F10E77">
        <w:t>7г.</w:t>
      </w:r>
      <w:r w:rsidR="006B47AE" w:rsidRPr="006B47AE">
        <w:t xml:space="preserve"> </w:t>
      </w:r>
      <w:r w:rsidR="006B47AE" w:rsidRPr="000F6E0F">
        <w:t xml:space="preserve">в бюджет по каждому </w:t>
      </w:r>
      <w:hyperlink r:id="rId12" w:history="1">
        <w:r w:rsidR="006B47AE" w:rsidRPr="000F6E0F">
          <w:t>месту постановки на учет</w:t>
        </w:r>
      </w:hyperlink>
      <w:r w:rsidR="006B47AE">
        <w:t>.</w:t>
      </w:r>
    </w:p>
    <w:p w:rsidR="006B47AE" w:rsidRPr="000F6E0F" w:rsidRDefault="006B47AE" w:rsidP="00571A64">
      <w:pPr>
        <w:autoSpaceDE w:val="0"/>
        <w:autoSpaceDN w:val="0"/>
        <w:adjustRightInd w:val="0"/>
        <w:ind w:firstLine="540"/>
        <w:jc w:val="both"/>
      </w:pPr>
    </w:p>
    <w:p w:rsidR="006B47AE" w:rsidRPr="006B47AE" w:rsidRDefault="006B47AE" w:rsidP="006B47AE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№1 по Республике Крым уделяет особое внимание бесконтактному способу взаимодействия с налогоплательщиками. Одно из направлений деятельности – предоставление налоговой отчетности, которую необходимо предоставлять </w:t>
      </w:r>
      <w:r w:rsidRPr="006B47AE">
        <w:rPr>
          <w:rFonts w:ascii="Times New Roman" w:hAnsi="Times New Roman" w:cs="Times New Roman"/>
          <w:b/>
          <w:sz w:val="28"/>
          <w:szCs w:val="28"/>
        </w:rPr>
        <w:t>по электронным каналам связи</w:t>
      </w:r>
      <w:r w:rsidRPr="006B47AE">
        <w:t xml:space="preserve"> </w:t>
      </w:r>
      <w:r w:rsidRPr="006B47AE">
        <w:rPr>
          <w:rFonts w:ascii="Times New Roman" w:hAnsi="Times New Roman" w:cs="Times New Roman"/>
          <w:sz w:val="28"/>
          <w:szCs w:val="28"/>
        </w:rPr>
        <w:t>с применением усиленной квалифицированной подписи через операторов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. Не посещая налоговую инспекцию, Вы сэкономите свое время! В свою очередь, это позволит свести к минимуму риск возникновения технических ошибок при начислении налогов, оптимизировать процесс расчета налоговых вычетов и сократит время обработки документов налоговым органом. </w:t>
      </w:r>
    </w:p>
    <w:p w:rsidR="00571A64" w:rsidRPr="000F6E0F" w:rsidRDefault="00571A64" w:rsidP="00571A64">
      <w:pPr>
        <w:ind w:firstLine="708"/>
        <w:jc w:val="both"/>
      </w:pPr>
    </w:p>
    <w:p w:rsidR="006B47AE" w:rsidRDefault="00571A64" w:rsidP="00571A64">
      <w:pPr>
        <w:ind w:firstLine="708"/>
        <w:jc w:val="both"/>
      </w:pPr>
      <w:proofErr w:type="gramStart"/>
      <w:r w:rsidRPr="004C5B31">
        <w:t>Межрайонная</w:t>
      </w:r>
      <w:proofErr w:type="gramEnd"/>
      <w:r w:rsidRPr="004C5B31">
        <w:t xml:space="preserve"> ИФНС России №1 по Республике Крым рекомендует не нарушать действующее налоговое законодательство Российской Федерации и своевременно предоставить </w:t>
      </w:r>
      <w:r>
        <w:t xml:space="preserve">декларацию по ЕНВД </w:t>
      </w:r>
      <w:r w:rsidRPr="004C5B31">
        <w:t xml:space="preserve"> за </w:t>
      </w:r>
      <w:r w:rsidR="00F10E77">
        <w:t>2</w:t>
      </w:r>
      <w:r>
        <w:t xml:space="preserve"> квартал</w:t>
      </w:r>
      <w:r w:rsidRPr="004C5B31">
        <w:t xml:space="preserve"> 201</w:t>
      </w:r>
      <w:r w:rsidR="00F10E77">
        <w:t>7</w:t>
      </w:r>
      <w:r w:rsidRPr="004C5B31">
        <w:t xml:space="preserve"> года. </w:t>
      </w:r>
    </w:p>
    <w:p w:rsidR="00FB3783" w:rsidRDefault="00FB3783" w:rsidP="00571A64">
      <w:pPr>
        <w:ind w:firstLine="708"/>
        <w:jc w:val="both"/>
      </w:pPr>
    </w:p>
    <w:p w:rsidR="00571A64" w:rsidRPr="00FB3783" w:rsidRDefault="006B47AE" w:rsidP="00571A64">
      <w:pPr>
        <w:ind w:firstLine="708"/>
        <w:jc w:val="both"/>
        <w:rPr>
          <w:b/>
          <w:i/>
        </w:rPr>
      </w:pPr>
      <w:r w:rsidRPr="00FB3783">
        <w:rPr>
          <w:b/>
          <w:i/>
        </w:rPr>
        <w:t>Пользуйтесь электронными сервисами и экономьте свое время!!!</w:t>
      </w:r>
    </w:p>
    <w:p w:rsidR="008A220C" w:rsidRPr="008A220C" w:rsidRDefault="008A220C" w:rsidP="009C7E29">
      <w:pPr>
        <w:rPr>
          <w:rFonts w:cs="Times New Roman"/>
          <w:sz w:val="20"/>
          <w:szCs w:val="20"/>
        </w:rPr>
      </w:pPr>
    </w:p>
    <w:p w:rsidR="009C7E29" w:rsidRDefault="009C7E29" w:rsidP="00F46658">
      <w:pPr>
        <w:jc w:val="right"/>
        <w:rPr>
          <w:rFonts w:cs="Times New Roman"/>
          <w:b/>
          <w:i/>
          <w:sz w:val="18"/>
          <w:szCs w:val="18"/>
        </w:rPr>
      </w:pPr>
    </w:p>
    <w:p w:rsidR="00E43F86" w:rsidRPr="006B22C6" w:rsidRDefault="00F46658" w:rsidP="00F46658">
      <w:pPr>
        <w:jc w:val="right"/>
        <w:rPr>
          <w:rFonts w:cs="Times New Roman"/>
          <w:b/>
          <w:i/>
          <w:sz w:val="18"/>
          <w:szCs w:val="18"/>
        </w:rPr>
      </w:pPr>
      <w:proofErr w:type="gramStart"/>
      <w:r w:rsidRPr="006B22C6">
        <w:rPr>
          <w:rFonts w:cs="Times New Roman"/>
          <w:b/>
          <w:i/>
          <w:sz w:val="18"/>
          <w:szCs w:val="18"/>
        </w:rPr>
        <w:t>Межрайонная</w:t>
      </w:r>
      <w:proofErr w:type="gramEnd"/>
      <w:r w:rsidRPr="006B22C6">
        <w:rPr>
          <w:rFonts w:cs="Times New Roman"/>
          <w:b/>
          <w:i/>
          <w:sz w:val="18"/>
          <w:szCs w:val="18"/>
        </w:rPr>
        <w:t xml:space="preserve"> ИФНС России №1 по Республике Крым</w:t>
      </w:r>
    </w:p>
    <w:sectPr w:rsidR="00E43F86" w:rsidRPr="006B22C6" w:rsidSect="007B236E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32D5B"/>
    <w:multiLevelType w:val="hybridMultilevel"/>
    <w:tmpl w:val="7926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E90802"/>
    <w:multiLevelType w:val="hybridMultilevel"/>
    <w:tmpl w:val="222C4A9A"/>
    <w:lvl w:ilvl="0" w:tplc="368645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4E"/>
    <w:rsid w:val="0007249B"/>
    <w:rsid w:val="000918B4"/>
    <w:rsid w:val="00120553"/>
    <w:rsid w:val="001E211D"/>
    <w:rsid w:val="002505A2"/>
    <w:rsid w:val="002F62B3"/>
    <w:rsid w:val="0052502E"/>
    <w:rsid w:val="00571A64"/>
    <w:rsid w:val="00582043"/>
    <w:rsid w:val="006B22C6"/>
    <w:rsid w:val="006B47AE"/>
    <w:rsid w:val="0075554C"/>
    <w:rsid w:val="007B236E"/>
    <w:rsid w:val="007B71F6"/>
    <w:rsid w:val="007F2E6C"/>
    <w:rsid w:val="00812792"/>
    <w:rsid w:val="008A220C"/>
    <w:rsid w:val="008A6557"/>
    <w:rsid w:val="00930ACE"/>
    <w:rsid w:val="009C7E29"/>
    <w:rsid w:val="009F7F45"/>
    <w:rsid w:val="00AA3546"/>
    <w:rsid w:val="00AF1CA5"/>
    <w:rsid w:val="00B34A1A"/>
    <w:rsid w:val="00B65DBC"/>
    <w:rsid w:val="00BE3E3B"/>
    <w:rsid w:val="00C23E42"/>
    <w:rsid w:val="00E16678"/>
    <w:rsid w:val="00E43F86"/>
    <w:rsid w:val="00E6133B"/>
    <w:rsid w:val="00E65CDA"/>
    <w:rsid w:val="00F10E77"/>
    <w:rsid w:val="00F16C1B"/>
    <w:rsid w:val="00F2031E"/>
    <w:rsid w:val="00F46658"/>
    <w:rsid w:val="00FB3783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043"/>
    <w:pPr>
      <w:keepNext/>
      <w:keepLines/>
      <w:spacing w:before="48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4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Intense Emphasis"/>
    <w:basedOn w:val="a0"/>
    <w:uiPriority w:val="21"/>
    <w:qFormat/>
    <w:rsid w:val="00582043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582043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582043"/>
    <w:pPr>
      <w:pBdr>
        <w:bottom w:val="single" w:sz="8" w:space="4" w:color="4F81BD" w:themeColor="accent1"/>
      </w:pBdr>
      <w:spacing w:after="300"/>
      <w:ind w:left="0"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82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34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A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8B4"/>
    <w:pPr>
      <w:spacing w:after="200" w:line="276" w:lineRule="auto"/>
      <w:ind w:left="720" w:right="0" w:firstLine="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0918B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A220C"/>
  </w:style>
  <w:style w:type="character" w:styleId="ab">
    <w:name w:val="Strong"/>
    <w:basedOn w:val="a0"/>
    <w:qFormat/>
    <w:rsid w:val="008A220C"/>
    <w:rPr>
      <w:b/>
      <w:bCs/>
    </w:rPr>
  </w:style>
  <w:style w:type="paragraph" w:customStyle="1" w:styleId="ac">
    <w:name w:val="Стиль"/>
    <w:basedOn w:val="a"/>
    <w:rsid w:val="00571A64"/>
    <w:pPr>
      <w:ind w:left="0" w:righ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B47AE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043"/>
    <w:pPr>
      <w:keepNext/>
      <w:keepLines/>
      <w:spacing w:before="48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4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Intense Emphasis"/>
    <w:basedOn w:val="a0"/>
    <w:uiPriority w:val="21"/>
    <w:qFormat/>
    <w:rsid w:val="00582043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582043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582043"/>
    <w:pPr>
      <w:pBdr>
        <w:bottom w:val="single" w:sz="8" w:space="4" w:color="4F81BD" w:themeColor="accent1"/>
      </w:pBdr>
      <w:spacing w:after="300"/>
      <w:ind w:left="0"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82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34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A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8B4"/>
    <w:pPr>
      <w:spacing w:after="200" w:line="276" w:lineRule="auto"/>
      <w:ind w:left="720" w:right="0" w:firstLine="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0918B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A220C"/>
  </w:style>
  <w:style w:type="character" w:styleId="ab">
    <w:name w:val="Strong"/>
    <w:basedOn w:val="a0"/>
    <w:qFormat/>
    <w:rsid w:val="008A220C"/>
    <w:rPr>
      <w:b/>
      <w:bCs/>
    </w:rPr>
  </w:style>
  <w:style w:type="paragraph" w:customStyle="1" w:styleId="ac">
    <w:name w:val="Стиль"/>
    <w:basedOn w:val="a"/>
    <w:rsid w:val="00571A64"/>
    <w:pPr>
      <w:ind w:left="0" w:righ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B47AE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DE8E96ACB0FB3033DA55934D3A7B2653903DEFA47478346A0AD6B88DAEFE795999C14C2CFD74E79A6hBW1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FDE8E96ACB0FB3033DA44E38BB9DB43A3D0BDCFA4245D111A2FC3E86DFE7B7DD89D251CFCED74Eh7WDL" TargetMode="External"/><Relationship Id="rId12" Type="http://schemas.openxmlformats.org/officeDocument/2006/relationships/hyperlink" Target="consultantplus://offline/ref=EC57F815F2B1D89DC87FCE514D0CF81BE71A4000BF1EA24D8909E4DA3287C8FD0760457F1D7E82D9dCb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C57F815F2B1D89DC87FD252530CF81BE71A410EBC1FA24D8909E4DA3287C8FD076045791476d8b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57F815F2B1D89DC87FCE514D0CF81BE7114A05BC1BA24D8909E4DA3287C8FD0760457F1D7E82D8dCb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FDE8E96ACB0FB3033DB84D26BB9DB43A3D0AD2F94345D111A2FC3E86DFE7B7DD89D251CFCAD549h7W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6</cp:revision>
  <cp:lastPrinted>2017-06-06T07:30:00Z</cp:lastPrinted>
  <dcterms:created xsi:type="dcterms:W3CDTF">2017-06-06T07:06:00Z</dcterms:created>
  <dcterms:modified xsi:type="dcterms:W3CDTF">2017-06-06T07:30:00Z</dcterms:modified>
</cp:coreProperties>
</file>