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FD" w:rsidRDefault="00420CAE">
      <w:pPr>
        <w:rPr>
          <w:rFonts w:ascii="Times New Roman" w:eastAsia="Calibri" w:hAnsi="Times New Roman" w:cs="Times New Roman"/>
          <w:sz w:val="28"/>
          <w:szCs w:val="28"/>
        </w:rPr>
      </w:pPr>
      <w:r>
        <w:rPr>
          <w:rFonts w:ascii="Calibri" w:hAnsi="Calibri"/>
          <w:noProof/>
        </w:rPr>
        <w:drawing>
          <wp:anchor distT="0" distB="0" distL="114300" distR="114300" simplePos="0" relativeHeight="251659264" behindDoc="0" locked="0" layoutInCell="1" allowOverlap="1" wp14:anchorId="751B331D" wp14:editId="2F84DC71">
            <wp:simplePos x="0" y="0"/>
            <wp:positionH relativeFrom="column">
              <wp:posOffset>-36830</wp:posOffset>
            </wp:positionH>
            <wp:positionV relativeFrom="paragraph">
              <wp:posOffset>360045</wp:posOffset>
            </wp:positionV>
            <wp:extent cx="1181100" cy="12573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2AB" w:rsidRDefault="00C142AB" w:rsidP="00C142AB">
      <w:pPr>
        <w:rPr>
          <w:rStyle w:val="a7"/>
        </w:rPr>
      </w:pPr>
      <w:r>
        <w:rPr>
          <w:rStyle w:val="a7"/>
        </w:rPr>
        <w:t xml:space="preserve">                                      </w:t>
      </w:r>
    </w:p>
    <w:p w:rsidR="00415D44" w:rsidRPr="00415D44" w:rsidRDefault="00415D44" w:rsidP="00415D44">
      <w:pPr>
        <w:pStyle w:val="1"/>
        <w:spacing w:before="120"/>
        <w:rPr>
          <w:rStyle w:val="a8"/>
          <w:b/>
          <w:i/>
          <w:iCs/>
          <w:smallCaps w:val="0"/>
          <w:color w:val="4F81BD" w:themeColor="accent1"/>
          <w:spacing w:val="0"/>
          <w:sz w:val="14"/>
          <w:szCs w:val="14"/>
        </w:rPr>
      </w:pPr>
      <w:proofErr w:type="gramStart"/>
      <w:r w:rsidRPr="00415D44">
        <w:rPr>
          <w:rStyle w:val="a8"/>
          <w:rFonts w:ascii="Times New Roman" w:hAnsi="Times New Roman" w:cs="Times New Roman"/>
          <w:b/>
          <w:sz w:val="14"/>
          <w:szCs w:val="14"/>
        </w:rPr>
        <w:t>Межрайонная</w:t>
      </w:r>
      <w:proofErr w:type="gramEnd"/>
      <w:r w:rsidRPr="00415D44">
        <w:rPr>
          <w:rStyle w:val="a8"/>
          <w:rFonts w:ascii="Times New Roman" w:hAnsi="Times New Roman" w:cs="Times New Roman"/>
          <w:b/>
          <w:sz w:val="14"/>
          <w:szCs w:val="14"/>
        </w:rPr>
        <w:t xml:space="preserve"> ИФНС России №1 по Республике Крым</w:t>
      </w:r>
    </w:p>
    <w:p w:rsidR="00C142AB" w:rsidRPr="00420CAE" w:rsidRDefault="00415D44" w:rsidP="00420CAE">
      <w:pPr>
        <w:pStyle w:val="a9"/>
        <w:rPr>
          <w:rStyle w:val="a7"/>
          <w:rFonts w:ascii="Times New Roman" w:hAnsi="Times New Roman" w:cs="Times New Roman"/>
          <w:i w:val="0"/>
          <w:iCs w:val="0"/>
          <w:smallCaps/>
          <w:color w:val="17365D" w:themeColor="text2" w:themeShade="BF"/>
          <w:sz w:val="14"/>
          <w:szCs w:val="14"/>
        </w:rPr>
      </w:pPr>
      <w:r>
        <w:rPr>
          <w:rStyle w:val="a8"/>
          <w:rFonts w:ascii="Times New Roman" w:hAnsi="Times New Roman" w:cs="Times New Roman"/>
          <w:sz w:val="16"/>
          <w:szCs w:val="16"/>
        </w:rPr>
        <w:t xml:space="preserve"> </w:t>
      </w:r>
      <w:r w:rsidRPr="00415D44">
        <w:rPr>
          <w:rStyle w:val="a8"/>
          <w:rFonts w:ascii="Times New Roman" w:hAnsi="Times New Roman" w:cs="Times New Roman"/>
          <w:b w:val="0"/>
          <w:sz w:val="14"/>
          <w:szCs w:val="14"/>
        </w:rPr>
        <w:t xml:space="preserve">г. Джанкой, ул. Дзержинского,30                                                                                                                </w:t>
      </w:r>
      <w:r>
        <w:rPr>
          <w:rStyle w:val="a8"/>
          <w:rFonts w:ascii="Times New Roman" w:hAnsi="Times New Roman" w:cs="Times New Roman"/>
          <w:b w:val="0"/>
          <w:sz w:val="14"/>
          <w:szCs w:val="14"/>
        </w:rPr>
        <w:t xml:space="preserve">                        </w:t>
      </w:r>
      <w:r w:rsidRPr="00415D44">
        <w:rPr>
          <w:rStyle w:val="a8"/>
          <w:rFonts w:ascii="Times New Roman" w:hAnsi="Times New Roman" w:cs="Times New Roman"/>
          <w:b w:val="0"/>
          <w:sz w:val="14"/>
          <w:szCs w:val="14"/>
        </w:rPr>
        <w:t xml:space="preserve">         </w:t>
      </w:r>
      <w:r w:rsidR="00420CAE" w:rsidRPr="00420CAE">
        <w:rPr>
          <w:rStyle w:val="a8"/>
          <w:rFonts w:ascii="Times New Roman" w:hAnsi="Times New Roman" w:cs="Times New Roman"/>
          <w:b w:val="0"/>
          <w:sz w:val="14"/>
          <w:szCs w:val="14"/>
        </w:rPr>
        <w:t xml:space="preserve">    </w:t>
      </w:r>
      <w:r w:rsidRPr="00415D44">
        <w:rPr>
          <w:rStyle w:val="a8"/>
          <w:rFonts w:ascii="Times New Roman" w:hAnsi="Times New Roman" w:cs="Times New Roman"/>
          <w:b w:val="0"/>
          <w:sz w:val="14"/>
          <w:szCs w:val="14"/>
        </w:rPr>
        <w:t xml:space="preserve"> тел. (36564)3-14-24</w:t>
      </w:r>
      <w:r w:rsidR="00420CAE" w:rsidRPr="00420CAE">
        <w:rPr>
          <w:rFonts w:ascii="Times New Roman" w:hAnsi="Times New Roman" w:cs="Times New Roman"/>
          <w:b/>
          <w:bCs/>
          <w:smallCaps/>
          <w:sz w:val="14"/>
          <w:szCs w:val="14"/>
        </w:rPr>
        <w:t xml:space="preserve">                                                                                                                                                                </w:t>
      </w:r>
      <w:r w:rsidR="003D4095" w:rsidRPr="00EF12FD">
        <w:rPr>
          <w:rStyle w:val="a7"/>
          <w:b w:val="0"/>
          <w:i w:val="0"/>
          <w:sz w:val="16"/>
          <w:szCs w:val="16"/>
        </w:rPr>
        <w:t>2</w:t>
      </w:r>
      <w:r w:rsidR="00EF12FD">
        <w:rPr>
          <w:rStyle w:val="a7"/>
          <w:b w:val="0"/>
          <w:i w:val="0"/>
          <w:sz w:val="16"/>
          <w:szCs w:val="16"/>
        </w:rPr>
        <w:t>3</w:t>
      </w:r>
      <w:r>
        <w:rPr>
          <w:rStyle w:val="a7"/>
          <w:b w:val="0"/>
          <w:i w:val="0"/>
          <w:sz w:val="16"/>
          <w:szCs w:val="16"/>
        </w:rPr>
        <w:t>.0</w:t>
      </w:r>
      <w:r w:rsidR="003D4095" w:rsidRPr="00EF12FD">
        <w:rPr>
          <w:rStyle w:val="a7"/>
          <w:b w:val="0"/>
          <w:i w:val="0"/>
          <w:sz w:val="16"/>
          <w:szCs w:val="16"/>
        </w:rPr>
        <w:t>3</w:t>
      </w:r>
      <w:r>
        <w:rPr>
          <w:rStyle w:val="a7"/>
          <w:b w:val="0"/>
          <w:i w:val="0"/>
          <w:sz w:val="16"/>
          <w:szCs w:val="16"/>
        </w:rPr>
        <w:t>.201</w:t>
      </w:r>
      <w:r w:rsidR="00B128F2" w:rsidRPr="004E03B9">
        <w:rPr>
          <w:rStyle w:val="a7"/>
          <w:b w:val="0"/>
          <w:i w:val="0"/>
          <w:sz w:val="16"/>
          <w:szCs w:val="16"/>
        </w:rPr>
        <w:t>7</w:t>
      </w:r>
    </w:p>
    <w:p w:rsidR="00EF12FD" w:rsidRDefault="00EF12FD" w:rsidP="00EF12FD">
      <w:pPr>
        <w:rPr>
          <w:rStyle w:val="ae"/>
          <w:rFonts w:ascii="Times New Roman" w:hAnsi="Times New Roman" w:cs="Times New Roman"/>
          <w:sz w:val="28"/>
          <w:szCs w:val="28"/>
        </w:rPr>
      </w:pPr>
    </w:p>
    <w:p w:rsidR="00EF12FD" w:rsidRPr="00EF12FD" w:rsidRDefault="00EF12FD" w:rsidP="00EF12FD">
      <w:pPr>
        <w:jc w:val="center"/>
        <w:rPr>
          <w:rStyle w:val="ae"/>
          <w:rFonts w:ascii="Times New Roman" w:hAnsi="Times New Roman" w:cs="Times New Roman"/>
          <w:sz w:val="28"/>
          <w:szCs w:val="28"/>
        </w:rPr>
      </w:pPr>
      <w:bookmarkStart w:id="0" w:name="_GoBack"/>
      <w:bookmarkEnd w:id="0"/>
      <w:proofErr w:type="gramStart"/>
      <w:r w:rsidRPr="00EF12FD">
        <w:rPr>
          <w:rStyle w:val="ae"/>
          <w:rFonts w:ascii="Times New Roman" w:hAnsi="Times New Roman" w:cs="Times New Roman"/>
          <w:sz w:val="28"/>
          <w:szCs w:val="28"/>
        </w:rPr>
        <w:t>Межрайонная</w:t>
      </w:r>
      <w:proofErr w:type="gramEnd"/>
      <w:r w:rsidRPr="00EF12FD">
        <w:rPr>
          <w:rStyle w:val="ae"/>
          <w:rFonts w:ascii="Times New Roman" w:hAnsi="Times New Roman" w:cs="Times New Roman"/>
          <w:sz w:val="28"/>
          <w:szCs w:val="28"/>
        </w:rPr>
        <w:t xml:space="preserve"> ИФНС России №1 по РК принимает от граждан заявления на льготы по транспортному налогу.</w:t>
      </w:r>
    </w:p>
    <w:p w:rsidR="00EF12FD" w:rsidRPr="00EF12FD" w:rsidRDefault="00EF12FD" w:rsidP="00EF12FD">
      <w:pPr>
        <w:spacing w:after="0" w:line="240" w:lineRule="auto"/>
        <w:ind w:firstLine="709"/>
        <w:jc w:val="both"/>
        <w:rPr>
          <w:rStyle w:val="ae"/>
          <w:rFonts w:ascii="Times New Roman" w:hAnsi="Times New Roman" w:cs="Times New Roman"/>
          <w:b w:val="0"/>
          <w:sz w:val="28"/>
          <w:szCs w:val="28"/>
        </w:rPr>
      </w:pPr>
      <w:r w:rsidRPr="00EF12FD">
        <w:rPr>
          <w:rStyle w:val="ae"/>
          <w:rFonts w:ascii="Times New Roman" w:hAnsi="Times New Roman" w:cs="Times New Roman"/>
          <w:b w:val="0"/>
          <w:sz w:val="28"/>
          <w:szCs w:val="28"/>
        </w:rPr>
        <w:t xml:space="preserve">В Межрайонной ИФНС России №1 по Республике Крым принимаются заявления от граждан, имеющих право на льготы по уплате транспортного налога. </w:t>
      </w:r>
      <w:proofErr w:type="gramStart"/>
      <w:r w:rsidRPr="00EF12FD">
        <w:rPr>
          <w:rStyle w:val="ae"/>
          <w:rFonts w:ascii="Times New Roman" w:hAnsi="Times New Roman" w:cs="Times New Roman"/>
          <w:b w:val="0"/>
          <w:sz w:val="28"/>
          <w:szCs w:val="28"/>
        </w:rPr>
        <w:t>Республиканским законом «О транспортном налоге» предусмотрен достаточно широкий перечень льготных категорий, таковыми являются Герои Советского Союза, Герои Российской Федерации, Герои Социалистического Труда, полные кавалеры ордена Славы, полные кавалеры ордена Трудовой Славы, инвалиды Великой Отечественной войны,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инвалиды 1 и 2 группы, инвалиды, имеющие</w:t>
      </w:r>
      <w:proofErr w:type="gramEnd"/>
      <w:r w:rsidRPr="00EF12FD">
        <w:rPr>
          <w:rStyle w:val="ae"/>
          <w:rFonts w:ascii="Times New Roman" w:hAnsi="Times New Roman" w:cs="Times New Roman"/>
          <w:b w:val="0"/>
          <w:sz w:val="28"/>
          <w:szCs w:val="28"/>
        </w:rPr>
        <w:t xml:space="preserve"> ограничения способности к трудовой деятельности II и III степеней, инвалиды детства – на одно транспортное средство с мощностью двигателя до 150 лошадиных сил (до110,33 кВт) включительно, кроме воздушных транспортных средств, яхт и других парусно-моторных судов, гидроциклов. Полный перечень льготных категорий граждан указан в законе Республики Крым от 19 ноября 2014 года №8-ЗРК/2014.</w:t>
      </w:r>
    </w:p>
    <w:p w:rsidR="00EF12FD" w:rsidRPr="00EF12FD" w:rsidRDefault="00EF12FD" w:rsidP="00EF12FD">
      <w:pPr>
        <w:spacing w:after="0" w:line="240" w:lineRule="auto"/>
        <w:ind w:firstLine="709"/>
        <w:jc w:val="both"/>
        <w:rPr>
          <w:rStyle w:val="ae"/>
          <w:rFonts w:ascii="Times New Roman" w:hAnsi="Times New Roman" w:cs="Times New Roman"/>
          <w:b w:val="0"/>
          <w:sz w:val="28"/>
          <w:szCs w:val="28"/>
        </w:rPr>
      </w:pPr>
      <w:r w:rsidRPr="00EF12FD">
        <w:rPr>
          <w:rStyle w:val="ae"/>
          <w:rFonts w:ascii="Times New Roman" w:hAnsi="Times New Roman" w:cs="Times New Roman"/>
          <w:b w:val="0"/>
          <w:sz w:val="28"/>
          <w:szCs w:val="28"/>
        </w:rPr>
        <w:t xml:space="preserve">Налогоплательщикам для получения льготы  необходимо в ближайшее время самостоятельно </w:t>
      </w:r>
      <w:proofErr w:type="gramStart"/>
      <w:r w:rsidRPr="00EF12FD">
        <w:rPr>
          <w:rStyle w:val="ae"/>
          <w:rFonts w:ascii="Times New Roman" w:hAnsi="Times New Roman" w:cs="Times New Roman"/>
          <w:b w:val="0"/>
          <w:sz w:val="28"/>
          <w:szCs w:val="28"/>
        </w:rPr>
        <w:t>предоставить документы</w:t>
      </w:r>
      <w:proofErr w:type="gramEnd"/>
      <w:r w:rsidRPr="00EF12FD">
        <w:rPr>
          <w:rStyle w:val="ae"/>
          <w:rFonts w:ascii="Times New Roman" w:hAnsi="Times New Roman" w:cs="Times New Roman"/>
          <w:b w:val="0"/>
          <w:sz w:val="28"/>
          <w:szCs w:val="28"/>
        </w:rPr>
        <w:t xml:space="preserve">, подтверждающие льготный статус в налоговые органы по месту регистрации транспортных средств, а также подать заявление.  В прошлом году льготой воспользовались более 2 тысяч </w:t>
      </w:r>
      <w:proofErr w:type="spellStart"/>
      <w:r w:rsidRPr="00EF12FD">
        <w:rPr>
          <w:rStyle w:val="ae"/>
          <w:rFonts w:ascii="Times New Roman" w:hAnsi="Times New Roman" w:cs="Times New Roman"/>
          <w:b w:val="0"/>
          <w:sz w:val="28"/>
          <w:szCs w:val="28"/>
        </w:rPr>
        <w:t>крымчан</w:t>
      </w:r>
      <w:proofErr w:type="spellEnd"/>
      <w:r w:rsidRPr="00EF12FD">
        <w:rPr>
          <w:rStyle w:val="ae"/>
          <w:rFonts w:ascii="Times New Roman" w:hAnsi="Times New Roman" w:cs="Times New Roman"/>
          <w:b w:val="0"/>
          <w:sz w:val="28"/>
          <w:szCs w:val="28"/>
        </w:rPr>
        <w:t xml:space="preserve">, сумма предоставленных льгот составила 1,3 млн. рублей. </w:t>
      </w:r>
    </w:p>
    <w:p w:rsidR="00192FE9" w:rsidRPr="00420CAE" w:rsidRDefault="00192FE9" w:rsidP="00192FE9">
      <w:pPr>
        <w:spacing w:before="100" w:beforeAutospacing="1" w:after="100" w:afterAutospacing="1" w:line="240" w:lineRule="auto"/>
        <w:ind w:firstLine="709"/>
        <w:jc w:val="right"/>
        <w:rPr>
          <w:rFonts w:ascii="Times New Roman" w:eastAsia="Calibri" w:hAnsi="Times New Roman" w:cs="Times New Roman"/>
          <w:b/>
          <w:i/>
          <w:sz w:val="24"/>
          <w:szCs w:val="24"/>
        </w:rPr>
      </w:pPr>
      <w:proofErr w:type="gramStart"/>
      <w:r w:rsidRPr="00420CAE">
        <w:rPr>
          <w:rFonts w:ascii="Times New Roman" w:eastAsia="Calibri" w:hAnsi="Times New Roman" w:cs="Times New Roman"/>
          <w:b/>
          <w:i/>
          <w:sz w:val="24"/>
          <w:szCs w:val="24"/>
        </w:rPr>
        <w:t>Межрайонная</w:t>
      </w:r>
      <w:proofErr w:type="gramEnd"/>
      <w:r w:rsidRPr="00420CAE">
        <w:rPr>
          <w:rFonts w:ascii="Times New Roman" w:eastAsia="Calibri" w:hAnsi="Times New Roman" w:cs="Times New Roman"/>
          <w:b/>
          <w:i/>
          <w:sz w:val="24"/>
          <w:szCs w:val="24"/>
        </w:rPr>
        <w:t xml:space="preserve"> ИФНС России №1 по Республике Крым</w:t>
      </w:r>
    </w:p>
    <w:sectPr w:rsidR="00192FE9" w:rsidRPr="00420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BB"/>
    <w:rsid w:val="00015C1D"/>
    <w:rsid w:val="0018643F"/>
    <w:rsid w:val="00192FE9"/>
    <w:rsid w:val="001F16EB"/>
    <w:rsid w:val="0024118E"/>
    <w:rsid w:val="002F52DF"/>
    <w:rsid w:val="00321650"/>
    <w:rsid w:val="003268C4"/>
    <w:rsid w:val="003456FB"/>
    <w:rsid w:val="00381F33"/>
    <w:rsid w:val="00384B15"/>
    <w:rsid w:val="003D4095"/>
    <w:rsid w:val="00415D44"/>
    <w:rsid w:val="00420CAE"/>
    <w:rsid w:val="00477A24"/>
    <w:rsid w:val="004E03B9"/>
    <w:rsid w:val="00560BDE"/>
    <w:rsid w:val="005D3E7F"/>
    <w:rsid w:val="00851015"/>
    <w:rsid w:val="008857FD"/>
    <w:rsid w:val="0090622E"/>
    <w:rsid w:val="00964571"/>
    <w:rsid w:val="00AA1753"/>
    <w:rsid w:val="00B128F2"/>
    <w:rsid w:val="00B9227A"/>
    <w:rsid w:val="00BC7CC2"/>
    <w:rsid w:val="00BE5A2A"/>
    <w:rsid w:val="00BF0455"/>
    <w:rsid w:val="00C142AB"/>
    <w:rsid w:val="00C261FA"/>
    <w:rsid w:val="00C53C0E"/>
    <w:rsid w:val="00D01232"/>
    <w:rsid w:val="00D521E6"/>
    <w:rsid w:val="00DA18BB"/>
    <w:rsid w:val="00EF12FD"/>
    <w:rsid w:val="00F82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42A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29EF"/>
    <w:pPr>
      <w:tabs>
        <w:tab w:val="center" w:pos="4677"/>
        <w:tab w:val="right" w:pos="9355"/>
      </w:tabs>
      <w:spacing w:after="0" w:line="240" w:lineRule="auto"/>
    </w:pPr>
    <w:rPr>
      <w:rFonts w:ascii="Arial" w:eastAsia="Times New Roman" w:hAnsi="Arial" w:cs="Arial"/>
      <w:sz w:val="24"/>
      <w:szCs w:val="24"/>
    </w:rPr>
  </w:style>
  <w:style w:type="character" w:customStyle="1" w:styleId="a4">
    <w:name w:val="Верхний колонтитул Знак"/>
    <w:basedOn w:val="a0"/>
    <w:link w:val="a3"/>
    <w:rsid w:val="00F829EF"/>
    <w:rPr>
      <w:rFonts w:ascii="Arial" w:eastAsia="Times New Roman" w:hAnsi="Arial" w:cs="Arial"/>
      <w:sz w:val="24"/>
      <w:szCs w:val="24"/>
    </w:rPr>
  </w:style>
  <w:style w:type="paragraph" w:styleId="a5">
    <w:name w:val="Balloon Text"/>
    <w:basedOn w:val="a"/>
    <w:link w:val="a6"/>
    <w:uiPriority w:val="99"/>
    <w:semiHidden/>
    <w:unhideWhenUsed/>
    <w:rsid w:val="00F829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29EF"/>
    <w:rPr>
      <w:rFonts w:ascii="Tahoma" w:hAnsi="Tahoma" w:cs="Tahoma"/>
      <w:sz w:val="16"/>
      <w:szCs w:val="16"/>
    </w:rPr>
  </w:style>
  <w:style w:type="character" w:customStyle="1" w:styleId="10">
    <w:name w:val="Заголовок 1 Знак"/>
    <w:basedOn w:val="a0"/>
    <w:link w:val="1"/>
    <w:uiPriority w:val="9"/>
    <w:rsid w:val="00C142AB"/>
    <w:rPr>
      <w:rFonts w:asciiTheme="majorHAnsi" w:eastAsiaTheme="majorEastAsia" w:hAnsiTheme="majorHAnsi" w:cstheme="majorBidi"/>
      <w:b/>
      <w:bCs/>
      <w:color w:val="365F91" w:themeColor="accent1" w:themeShade="BF"/>
      <w:sz w:val="28"/>
      <w:szCs w:val="28"/>
      <w:lang w:eastAsia="en-US"/>
    </w:rPr>
  </w:style>
  <w:style w:type="paragraph" w:customStyle="1" w:styleId="ConsPlusNormal">
    <w:name w:val="ConsPlusNormal"/>
    <w:rsid w:val="00C142AB"/>
    <w:pPr>
      <w:autoSpaceDE w:val="0"/>
      <w:autoSpaceDN w:val="0"/>
      <w:adjustRightInd w:val="0"/>
      <w:spacing w:after="0" w:line="240" w:lineRule="auto"/>
    </w:pPr>
    <w:rPr>
      <w:rFonts w:ascii="Arial" w:eastAsiaTheme="minorHAnsi" w:hAnsi="Arial" w:cs="Arial"/>
      <w:sz w:val="20"/>
      <w:szCs w:val="20"/>
      <w:lang w:eastAsia="en-US"/>
    </w:rPr>
  </w:style>
  <w:style w:type="character" w:styleId="a7">
    <w:name w:val="Intense Emphasis"/>
    <w:basedOn w:val="a0"/>
    <w:uiPriority w:val="21"/>
    <w:qFormat/>
    <w:rsid w:val="00C142AB"/>
    <w:rPr>
      <w:b/>
      <w:bCs/>
      <w:i/>
      <w:iCs/>
      <w:color w:val="4F81BD" w:themeColor="accent1"/>
    </w:rPr>
  </w:style>
  <w:style w:type="character" w:styleId="a8">
    <w:name w:val="Book Title"/>
    <w:basedOn w:val="a0"/>
    <w:uiPriority w:val="33"/>
    <w:qFormat/>
    <w:rsid w:val="00C142AB"/>
    <w:rPr>
      <w:b/>
      <w:bCs/>
      <w:smallCaps/>
      <w:spacing w:val="5"/>
    </w:rPr>
  </w:style>
  <w:style w:type="paragraph" w:styleId="a9">
    <w:name w:val="Title"/>
    <w:basedOn w:val="a"/>
    <w:next w:val="a"/>
    <w:link w:val="aa"/>
    <w:uiPriority w:val="10"/>
    <w:qFormat/>
    <w:rsid w:val="00C142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basedOn w:val="a0"/>
    <w:link w:val="a9"/>
    <w:uiPriority w:val="10"/>
    <w:rsid w:val="00C142AB"/>
    <w:rPr>
      <w:rFonts w:asciiTheme="majorHAnsi" w:eastAsiaTheme="majorEastAsia" w:hAnsiTheme="majorHAnsi" w:cstheme="majorBidi"/>
      <w:color w:val="17365D" w:themeColor="text2" w:themeShade="BF"/>
      <w:spacing w:val="5"/>
      <w:kern w:val="28"/>
      <w:sz w:val="52"/>
      <w:szCs w:val="52"/>
      <w:lang w:eastAsia="en-US"/>
    </w:rPr>
  </w:style>
  <w:style w:type="table" w:styleId="ab">
    <w:name w:val="Table Grid"/>
    <w:basedOn w:val="a1"/>
    <w:uiPriority w:val="99"/>
    <w:rsid w:val="005D3E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521E6"/>
    <w:pPr>
      <w:ind w:left="720"/>
      <w:contextualSpacing/>
    </w:pPr>
    <w:rPr>
      <w:rFonts w:ascii="Calibri" w:eastAsia="Times New Roman" w:hAnsi="Calibri" w:cs="Times New Roman"/>
      <w:lang w:eastAsia="en-US"/>
    </w:rPr>
  </w:style>
  <w:style w:type="character" w:styleId="ad">
    <w:name w:val="Hyperlink"/>
    <w:basedOn w:val="a0"/>
    <w:uiPriority w:val="99"/>
    <w:semiHidden/>
    <w:unhideWhenUsed/>
    <w:rsid w:val="00D521E6"/>
    <w:rPr>
      <w:color w:val="0000FF"/>
      <w:u w:val="single"/>
    </w:rPr>
  </w:style>
  <w:style w:type="character" w:customStyle="1" w:styleId="apple-converted-space">
    <w:name w:val="apple-converted-space"/>
    <w:basedOn w:val="a0"/>
    <w:rsid w:val="00015C1D"/>
  </w:style>
  <w:style w:type="character" w:styleId="ae">
    <w:name w:val="Strong"/>
    <w:basedOn w:val="a0"/>
    <w:qFormat/>
    <w:rsid w:val="00015C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42A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29EF"/>
    <w:pPr>
      <w:tabs>
        <w:tab w:val="center" w:pos="4677"/>
        <w:tab w:val="right" w:pos="9355"/>
      </w:tabs>
      <w:spacing w:after="0" w:line="240" w:lineRule="auto"/>
    </w:pPr>
    <w:rPr>
      <w:rFonts w:ascii="Arial" w:eastAsia="Times New Roman" w:hAnsi="Arial" w:cs="Arial"/>
      <w:sz w:val="24"/>
      <w:szCs w:val="24"/>
    </w:rPr>
  </w:style>
  <w:style w:type="character" w:customStyle="1" w:styleId="a4">
    <w:name w:val="Верхний колонтитул Знак"/>
    <w:basedOn w:val="a0"/>
    <w:link w:val="a3"/>
    <w:rsid w:val="00F829EF"/>
    <w:rPr>
      <w:rFonts w:ascii="Arial" w:eastAsia="Times New Roman" w:hAnsi="Arial" w:cs="Arial"/>
      <w:sz w:val="24"/>
      <w:szCs w:val="24"/>
    </w:rPr>
  </w:style>
  <w:style w:type="paragraph" w:styleId="a5">
    <w:name w:val="Balloon Text"/>
    <w:basedOn w:val="a"/>
    <w:link w:val="a6"/>
    <w:uiPriority w:val="99"/>
    <w:semiHidden/>
    <w:unhideWhenUsed/>
    <w:rsid w:val="00F829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29EF"/>
    <w:rPr>
      <w:rFonts w:ascii="Tahoma" w:hAnsi="Tahoma" w:cs="Tahoma"/>
      <w:sz w:val="16"/>
      <w:szCs w:val="16"/>
    </w:rPr>
  </w:style>
  <w:style w:type="character" w:customStyle="1" w:styleId="10">
    <w:name w:val="Заголовок 1 Знак"/>
    <w:basedOn w:val="a0"/>
    <w:link w:val="1"/>
    <w:uiPriority w:val="9"/>
    <w:rsid w:val="00C142AB"/>
    <w:rPr>
      <w:rFonts w:asciiTheme="majorHAnsi" w:eastAsiaTheme="majorEastAsia" w:hAnsiTheme="majorHAnsi" w:cstheme="majorBidi"/>
      <w:b/>
      <w:bCs/>
      <w:color w:val="365F91" w:themeColor="accent1" w:themeShade="BF"/>
      <w:sz w:val="28"/>
      <w:szCs w:val="28"/>
      <w:lang w:eastAsia="en-US"/>
    </w:rPr>
  </w:style>
  <w:style w:type="paragraph" w:customStyle="1" w:styleId="ConsPlusNormal">
    <w:name w:val="ConsPlusNormal"/>
    <w:rsid w:val="00C142AB"/>
    <w:pPr>
      <w:autoSpaceDE w:val="0"/>
      <w:autoSpaceDN w:val="0"/>
      <w:adjustRightInd w:val="0"/>
      <w:spacing w:after="0" w:line="240" w:lineRule="auto"/>
    </w:pPr>
    <w:rPr>
      <w:rFonts w:ascii="Arial" w:eastAsiaTheme="minorHAnsi" w:hAnsi="Arial" w:cs="Arial"/>
      <w:sz w:val="20"/>
      <w:szCs w:val="20"/>
      <w:lang w:eastAsia="en-US"/>
    </w:rPr>
  </w:style>
  <w:style w:type="character" w:styleId="a7">
    <w:name w:val="Intense Emphasis"/>
    <w:basedOn w:val="a0"/>
    <w:uiPriority w:val="21"/>
    <w:qFormat/>
    <w:rsid w:val="00C142AB"/>
    <w:rPr>
      <w:b/>
      <w:bCs/>
      <w:i/>
      <w:iCs/>
      <w:color w:val="4F81BD" w:themeColor="accent1"/>
    </w:rPr>
  </w:style>
  <w:style w:type="character" w:styleId="a8">
    <w:name w:val="Book Title"/>
    <w:basedOn w:val="a0"/>
    <w:uiPriority w:val="33"/>
    <w:qFormat/>
    <w:rsid w:val="00C142AB"/>
    <w:rPr>
      <w:b/>
      <w:bCs/>
      <w:smallCaps/>
      <w:spacing w:val="5"/>
    </w:rPr>
  </w:style>
  <w:style w:type="paragraph" w:styleId="a9">
    <w:name w:val="Title"/>
    <w:basedOn w:val="a"/>
    <w:next w:val="a"/>
    <w:link w:val="aa"/>
    <w:uiPriority w:val="10"/>
    <w:qFormat/>
    <w:rsid w:val="00C142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basedOn w:val="a0"/>
    <w:link w:val="a9"/>
    <w:uiPriority w:val="10"/>
    <w:rsid w:val="00C142AB"/>
    <w:rPr>
      <w:rFonts w:asciiTheme="majorHAnsi" w:eastAsiaTheme="majorEastAsia" w:hAnsiTheme="majorHAnsi" w:cstheme="majorBidi"/>
      <w:color w:val="17365D" w:themeColor="text2" w:themeShade="BF"/>
      <w:spacing w:val="5"/>
      <w:kern w:val="28"/>
      <w:sz w:val="52"/>
      <w:szCs w:val="52"/>
      <w:lang w:eastAsia="en-US"/>
    </w:rPr>
  </w:style>
  <w:style w:type="table" w:styleId="ab">
    <w:name w:val="Table Grid"/>
    <w:basedOn w:val="a1"/>
    <w:uiPriority w:val="99"/>
    <w:rsid w:val="005D3E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521E6"/>
    <w:pPr>
      <w:ind w:left="720"/>
      <w:contextualSpacing/>
    </w:pPr>
    <w:rPr>
      <w:rFonts w:ascii="Calibri" w:eastAsia="Times New Roman" w:hAnsi="Calibri" w:cs="Times New Roman"/>
      <w:lang w:eastAsia="en-US"/>
    </w:rPr>
  </w:style>
  <w:style w:type="character" w:styleId="ad">
    <w:name w:val="Hyperlink"/>
    <w:basedOn w:val="a0"/>
    <w:uiPriority w:val="99"/>
    <w:semiHidden/>
    <w:unhideWhenUsed/>
    <w:rsid w:val="00D521E6"/>
    <w:rPr>
      <w:color w:val="0000FF"/>
      <w:u w:val="single"/>
    </w:rPr>
  </w:style>
  <w:style w:type="character" w:customStyle="1" w:styleId="apple-converted-space">
    <w:name w:val="apple-converted-space"/>
    <w:basedOn w:val="a0"/>
    <w:rsid w:val="00015C1D"/>
  </w:style>
  <w:style w:type="character" w:styleId="ae">
    <w:name w:val="Strong"/>
    <w:basedOn w:val="a0"/>
    <w:qFormat/>
    <w:rsid w:val="00015C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433565">
      <w:bodyDiv w:val="1"/>
      <w:marLeft w:val="0"/>
      <w:marRight w:val="0"/>
      <w:marTop w:val="0"/>
      <w:marBottom w:val="0"/>
      <w:divBdr>
        <w:top w:val="none" w:sz="0" w:space="0" w:color="auto"/>
        <w:left w:val="none" w:sz="0" w:space="0" w:color="auto"/>
        <w:bottom w:val="none" w:sz="0" w:space="0" w:color="auto"/>
        <w:right w:val="none" w:sz="0" w:space="0" w:color="auto"/>
      </w:divBdr>
    </w:div>
    <w:div w:id="1024131958">
      <w:bodyDiv w:val="1"/>
      <w:marLeft w:val="0"/>
      <w:marRight w:val="0"/>
      <w:marTop w:val="0"/>
      <w:marBottom w:val="0"/>
      <w:divBdr>
        <w:top w:val="none" w:sz="0" w:space="0" w:color="auto"/>
        <w:left w:val="none" w:sz="0" w:space="0" w:color="auto"/>
        <w:bottom w:val="none" w:sz="0" w:space="0" w:color="auto"/>
        <w:right w:val="none" w:sz="0" w:space="0" w:color="auto"/>
      </w:divBdr>
    </w:div>
    <w:div w:id="1468741398">
      <w:bodyDiv w:val="1"/>
      <w:marLeft w:val="0"/>
      <w:marRight w:val="0"/>
      <w:marTop w:val="0"/>
      <w:marBottom w:val="0"/>
      <w:divBdr>
        <w:top w:val="none" w:sz="0" w:space="0" w:color="auto"/>
        <w:left w:val="none" w:sz="0" w:space="0" w:color="auto"/>
        <w:bottom w:val="none" w:sz="0" w:space="0" w:color="auto"/>
        <w:right w:val="none" w:sz="0" w:space="0" w:color="auto"/>
      </w:divBdr>
    </w:div>
    <w:div w:id="1553156811">
      <w:bodyDiv w:val="1"/>
      <w:marLeft w:val="0"/>
      <w:marRight w:val="0"/>
      <w:marTop w:val="0"/>
      <w:marBottom w:val="0"/>
      <w:divBdr>
        <w:top w:val="none" w:sz="0" w:space="0" w:color="auto"/>
        <w:left w:val="none" w:sz="0" w:space="0" w:color="auto"/>
        <w:bottom w:val="none" w:sz="0" w:space="0" w:color="auto"/>
        <w:right w:val="none" w:sz="0" w:space="0" w:color="auto"/>
      </w:divBdr>
    </w:div>
    <w:div w:id="1989436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Нечепуренко Евгений Анатольевич</dc:creator>
  <cp:lastModifiedBy>Умерова Елена Геннадьевна</cp:lastModifiedBy>
  <cp:revision>2</cp:revision>
  <cp:lastPrinted>2017-03-21T07:10:00Z</cp:lastPrinted>
  <dcterms:created xsi:type="dcterms:W3CDTF">2017-03-23T08:20:00Z</dcterms:created>
  <dcterms:modified xsi:type="dcterms:W3CDTF">2017-03-23T08:20:00Z</dcterms:modified>
</cp:coreProperties>
</file>